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9DB" w:rsidRDefault="008109DB" w:rsidP="00DB629C">
      <w:pPr>
        <w:contextualSpacing/>
        <w:jc w:val="center"/>
        <w:rPr>
          <w:b/>
          <w:sz w:val="28"/>
        </w:rPr>
      </w:pPr>
      <w:bookmarkStart w:id="0" w:name="_GoBack"/>
      <w:bookmarkEnd w:id="0"/>
    </w:p>
    <w:p w:rsidR="00DB629C" w:rsidRDefault="00DB629C" w:rsidP="00DB629C">
      <w:pPr>
        <w:contextualSpacing/>
        <w:jc w:val="center"/>
        <w:rPr>
          <w:b/>
          <w:sz w:val="28"/>
        </w:rPr>
      </w:pPr>
      <w:r w:rsidRPr="00DB629C">
        <w:rPr>
          <w:b/>
          <w:sz w:val="28"/>
        </w:rPr>
        <w:t>UNA Staff Senate</w:t>
      </w:r>
    </w:p>
    <w:p w:rsidR="00F05453" w:rsidRDefault="008C1EB5" w:rsidP="00DB629C">
      <w:pPr>
        <w:contextualSpacing/>
        <w:jc w:val="center"/>
        <w:rPr>
          <w:sz w:val="24"/>
          <w:szCs w:val="24"/>
        </w:rPr>
      </w:pPr>
      <w:r>
        <w:rPr>
          <w:sz w:val="24"/>
          <w:szCs w:val="24"/>
        </w:rPr>
        <w:t>Febr</w:t>
      </w:r>
      <w:r w:rsidR="00F05453">
        <w:rPr>
          <w:sz w:val="24"/>
          <w:szCs w:val="24"/>
        </w:rPr>
        <w:t>uary 1</w:t>
      </w:r>
      <w:r>
        <w:rPr>
          <w:sz w:val="24"/>
          <w:szCs w:val="24"/>
        </w:rPr>
        <w:t>4</w:t>
      </w:r>
      <w:r w:rsidR="00F05453">
        <w:rPr>
          <w:sz w:val="24"/>
          <w:szCs w:val="24"/>
        </w:rPr>
        <w:t>, 2022</w:t>
      </w:r>
    </w:p>
    <w:p w:rsidR="00DB629C" w:rsidRDefault="00DB629C" w:rsidP="00DB629C">
      <w:pPr>
        <w:contextualSpacing/>
        <w:jc w:val="center"/>
        <w:rPr>
          <w:sz w:val="24"/>
          <w:szCs w:val="24"/>
        </w:rPr>
      </w:pPr>
      <w:r>
        <w:rPr>
          <w:sz w:val="24"/>
          <w:szCs w:val="24"/>
        </w:rPr>
        <w:t>10:00AM via Zoom</w:t>
      </w:r>
    </w:p>
    <w:p w:rsidR="00DB629C" w:rsidRPr="00BA6592" w:rsidRDefault="00DB629C" w:rsidP="00DB629C">
      <w:pPr>
        <w:pStyle w:val="ListParagraph"/>
        <w:numPr>
          <w:ilvl w:val="0"/>
          <w:numId w:val="2"/>
        </w:numPr>
        <w:rPr>
          <w:sz w:val="24"/>
          <w:szCs w:val="24"/>
        </w:rPr>
      </w:pPr>
      <w:r w:rsidRPr="00BA6592">
        <w:rPr>
          <w:sz w:val="24"/>
          <w:szCs w:val="24"/>
        </w:rPr>
        <w:t>Call to Order</w:t>
      </w:r>
      <w:r w:rsidR="00BA6592">
        <w:rPr>
          <w:sz w:val="24"/>
          <w:szCs w:val="24"/>
        </w:rPr>
        <w:t xml:space="preserve"> – President Melissa Bolton called the meeting to order at 10:0</w:t>
      </w:r>
      <w:r w:rsidR="008C1EB5">
        <w:rPr>
          <w:sz w:val="24"/>
          <w:szCs w:val="24"/>
        </w:rPr>
        <w:t>0</w:t>
      </w:r>
      <w:r w:rsidR="00BA6592">
        <w:rPr>
          <w:sz w:val="24"/>
          <w:szCs w:val="24"/>
        </w:rPr>
        <w:t xml:space="preserve"> a.m.</w:t>
      </w:r>
    </w:p>
    <w:p w:rsidR="00197BB3" w:rsidRPr="007C273A" w:rsidRDefault="00197BB3" w:rsidP="00197BB3">
      <w:pPr>
        <w:pStyle w:val="ListParagraph"/>
        <w:widowControl w:val="0"/>
        <w:numPr>
          <w:ilvl w:val="0"/>
          <w:numId w:val="2"/>
        </w:numPr>
        <w:tabs>
          <w:tab w:val="left" w:pos="840"/>
          <w:tab w:val="left" w:pos="841"/>
        </w:tabs>
        <w:autoSpaceDE w:val="0"/>
        <w:autoSpaceDN w:val="0"/>
        <w:spacing w:after="0"/>
        <w:ind w:right="99"/>
        <w:rPr>
          <w:sz w:val="20"/>
        </w:rPr>
      </w:pPr>
      <w:r>
        <w:rPr>
          <w:sz w:val="24"/>
          <w:szCs w:val="24"/>
        </w:rPr>
        <w:t xml:space="preserve">    </w:t>
      </w:r>
      <w:r w:rsidR="00DB629C" w:rsidRPr="00BA6592">
        <w:rPr>
          <w:sz w:val="24"/>
          <w:szCs w:val="24"/>
        </w:rPr>
        <w:t>Roll Call (Senators, Proxies, Visitors)</w:t>
      </w:r>
      <w:r w:rsidR="00BA6592">
        <w:rPr>
          <w:sz w:val="24"/>
          <w:szCs w:val="24"/>
        </w:rPr>
        <w:t xml:space="preserve"> Roll call and introduction of Proxies-Members present and comprising a quorum were:  </w:t>
      </w:r>
      <w:r w:rsidR="008C1EB5">
        <w:rPr>
          <w:sz w:val="24"/>
          <w:szCs w:val="24"/>
        </w:rPr>
        <w:t xml:space="preserve">Ms. Bliss Adkison, </w:t>
      </w:r>
      <w:r w:rsidRPr="007C273A">
        <w:rPr>
          <w:sz w:val="24"/>
        </w:rPr>
        <w:t>Ms. Lillian Akin, Ms. Laura Beasley, Ms. Melissa Bolton, Ms. Gigi Broadway,</w:t>
      </w:r>
      <w:r>
        <w:rPr>
          <w:sz w:val="24"/>
        </w:rPr>
        <w:t xml:space="preserve"> </w:t>
      </w:r>
      <w:r w:rsidR="005664BA">
        <w:rPr>
          <w:sz w:val="24"/>
        </w:rPr>
        <w:t xml:space="preserve">Ms. Sheena </w:t>
      </w:r>
      <w:proofErr w:type="spellStart"/>
      <w:r w:rsidR="005664BA">
        <w:rPr>
          <w:sz w:val="24"/>
        </w:rPr>
        <w:t>Burgreen</w:t>
      </w:r>
      <w:proofErr w:type="spellEnd"/>
      <w:r w:rsidR="005664BA">
        <w:rPr>
          <w:sz w:val="24"/>
        </w:rPr>
        <w:t xml:space="preserve">, </w:t>
      </w:r>
      <w:r w:rsidRPr="007C273A">
        <w:rPr>
          <w:sz w:val="24"/>
        </w:rPr>
        <w:t xml:space="preserve">Mr. Billy Burns, Ms. Heather Cole, </w:t>
      </w:r>
      <w:r>
        <w:rPr>
          <w:sz w:val="24"/>
        </w:rPr>
        <w:t>Ms. Kali Daniel</w:t>
      </w:r>
      <w:r w:rsidRPr="007C273A">
        <w:rPr>
          <w:sz w:val="24"/>
        </w:rPr>
        <w:t xml:space="preserve">, </w:t>
      </w:r>
      <w:r w:rsidR="00FE70B6">
        <w:rPr>
          <w:sz w:val="24"/>
        </w:rPr>
        <w:t xml:space="preserve">Ms. LaShonda Davidson, </w:t>
      </w:r>
      <w:r w:rsidRPr="007C273A">
        <w:rPr>
          <w:sz w:val="24"/>
        </w:rPr>
        <w:t xml:space="preserve">Mr. Brian Ford, Ms. Marissa Gatlin, </w:t>
      </w:r>
      <w:r w:rsidR="008C1EB5">
        <w:rPr>
          <w:sz w:val="24"/>
        </w:rPr>
        <w:t xml:space="preserve">Ms. Lindsey Goode, </w:t>
      </w:r>
      <w:r w:rsidRPr="007C273A">
        <w:rPr>
          <w:sz w:val="24"/>
        </w:rPr>
        <w:t xml:space="preserve">Mr. Scott Heath, Ms. Sara Beth Humphres, Ms. Joy Kelly, Ms. Kimberly Oakley, </w:t>
      </w:r>
      <w:r>
        <w:rPr>
          <w:sz w:val="24"/>
        </w:rPr>
        <w:t>Mr. Mic</w:t>
      </w:r>
      <w:r w:rsidR="008C1EB5">
        <w:rPr>
          <w:sz w:val="24"/>
        </w:rPr>
        <w:t>key Price</w:t>
      </w:r>
      <w:r>
        <w:rPr>
          <w:sz w:val="24"/>
        </w:rPr>
        <w:t xml:space="preserve">, </w:t>
      </w:r>
      <w:r w:rsidRPr="007C273A">
        <w:rPr>
          <w:sz w:val="24"/>
        </w:rPr>
        <w:t>Ms. Amy Thompson, Ms. Christy Waters, Ms. Melissa Williams, and Ms. Jocelyn Wright.</w:t>
      </w:r>
      <w:r>
        <w:rPr>
          <w:sz w:val="24"/>
        </w:rPr>
        <w:t xml:space="preserve">  </w:t>
      </w:r>
      <w:r w:rsidR="008C1EB5">
        <w:rPr>
          <w:sz w:val="24"/>
        </w:rPr>
        <w:t>Haley Newton</w:t>
      </w:r>
      <w:r>
        <w:rPr>
          <w:sz w:val="24"/>
        </w:rPr>
        <w:t xml:space="preserve"> as Proxy for </w:t>
      </w:r>
      <w:r w:rsidRPr="007C273A">
        <w:rPr>
          <w:sz w:val="24"/>
        </w:rPr>
        <w:t>M</w:t>
      </w:r>
      <w:r w:rsidR="008C1EB5">
        <w:rPr>
          <w:sz w:val="24"/>
        </w:rPr>
        <w:t>s. Regina Sherrill and Dr. Freda Coleman-Reed, on behalf of CASE Awards.</w:t>
      </w:r>
    </w:p>
    <w:p w:rsidR="00DB629C" w:rsidRPr="00BA6592" w:rsidRDefault="00DB629C" w:rsidP="00DB629C">
      <w:pPr>
        <w:pStyle w:val="ListParagraph"/>
        <w:numPr>
          <w:ilvl w:val="0"/>
          <w:numId w:val="2"/>
        </w:numPr>
        <w:rPr>
          <w:sz w:val="24"/>
          <w:szCs w:val="24"/>
        </w:rPr>
      </w:pPr>
      <w:r w:rsidRPr="00BA6592">
        <w:rPr>
          <w:sz w:val="24"/>
          <w:szCs w:val="24"/>
        </w:rPr>
        <w:t>Approval of Agenda</w:t>
      </w:r>
      <w:r w:rsidR="00197BB3">
        <w:rPr>
          <w:sz w:val="24"/>
          <w:szCs w:val="24"/>
        </w:rPr>
        <w:t xml:space="preserve"> – Ms. </w:t>
      </w:r>
      <w:r w:rsidR="008C1EB5">
        <w:rPr>
          <w:sz w:val="24"/>
          <w:szCs w:val="24"/>
        </w:rPr>
        <w:t>Gigi Broadway</w:t>
      </w:r>
      <w:r w:rsidR="00197BB3">
        <w:rPr>
          <w:sz w:val="24"/>
          <w:szCs w:val="24"/>
        </w:rPr>
        <w:t xml:space="preserve"> made a motion to approve the agenda</w:t>
      </w:r>
      <w:r w:rsidR="00AE71F8">
        <w:rPr>
          <w:sz w:val="24"/>
          <w:szCs w:val="24"/>
        </w:rPr>
        <w:t xml:space="preserve">. </w:t>
      </w:r>
      <w:r w:rsidR="00197BB3">
        <w:rPr>
          <w:sz w:val="24"/>
          <w:szCs w:val="24"/>
        </w:rPr>
        <w:t xml:space="preserve">Ms. </w:t>
      </w:r>
      <w:r w:rsidR="008C1EB5">
        <w:rPr>
          <w:sz w:val="24"/>
          <w:szCs w:val="24"/>
        </w:rPr>
        <w:t>Melissa Williams</w:t>
      </w:r>
      <w:r w:rsidR="00197BB3">
        <w:rPr>
          <w:sz w:val="24"/>
          <w:szCs w:val="24"/>
        </w:rPr>
        <w:t xml:space="preserve"> seconded and the motion carried.</w:t>
      </w:r>
    </w:p>
    <w:p w:rsidR="00EA1D21" w:rsidRPr="00BA6592" w:rsidRDefault="00DB629C" w:rsidP="00EA1D21">
      <w:pPr>
        <w:pStyle w:val="ListParagraph"/>
        <w:numPr>
          <w:ilvl w:val="0"/>
          <w:numId w:val="2"/>
        </w:numPr>
        <w:rPr>
          <w:sz w:val="24"/>
          <w:szCs w:val="24"/>
        </w:rPr>
      </w:pPr>
      <w:r w:rsidRPr="00BA6592">
        <w:rPr>
          <w:sz w:val="24"/>
          <w:szCs w:val="24"/>
        </w:rPr>
        <w:t>Approval of Minutes</w:t>
      </w:r>
    </w:p>
    <w:p w:rsidR="008C1EB5" w:rsidRDefault="008C1EB5" w:rsidP="008C1EB5">
      <w:pPr>
        <w:pStyle w:val="ListParagraph"/>
        <w:numPr>
          <w:ilvl w:val="1"/>
          <w:numId w:val="2"/>
        </w:numPr>
        <w:rPr>
          <w:sz w:val="24"/>
          <w:szCs w:val="24"/>
        </w:rPr>
      </w:pPr>
      <w:r>
        <w:rPr>
          <w:sz w:val="24"/>
          <w:szCs w:val="24"/>
        </w:rPr>
        <w:t>January</w:t>
      </w:r>
      <w:r w:rsidR="00FC1657" w:rsidRPr="00BA6592">
        <w:rPr>
          <w:sz w:val="24"/>
          <w:szCs w:val="24"/>
        </w:rPr>
        <w:t xml:space="preserve"> 202</w:t>
      </w:r>
      <w:r>
        <w:rPr>
          <w:sz w:val="24"/>
          <w:szCs w:val="24"/>
        </w:rPr>
        <w:t>2</w:t>
      </w:r>
      <w:r w:rsidR="00FC1657" w:rsidRPr="00BA6592">
        <w:rPr>
          <w:sz w:val="24"/>
          <w:szCs w:val="24"/>
        </w:rPr>
        <w:t xml:space="preserve"> </w:t>
      </w:r>
      <w:r w:rsidR="00F05453" w:rsidRPr="00BA6592">
        <w:rPr>
          <w:sz w:val="24"/>
          <w:szCs w:val="24"/>
        </w:rPr>
        <w:t xml:space="preserve">(amended) </w:t>
      </w:r>
      <w:r w:rsidR="00FC1657" w:rsidRPr="00BA6592">
        <w:rPr>
          <w:sz w:val="24"/>
          <w:szCs w:val="24"/>
        </w:rPr>
        <w:t>Minutes</w:t>
      </w:r>
      <w:r>
        <w:rPr>
          <w:sz w:val="24"/>
          <w:szCs w:val="24"/>
        </w:rPr>
        <w:t xml:space="preserve"> – Ms. Heather Cole made a motion to approve the amended January 2022 minutes.  Ms. Bliss Adkison seconded and the motion carried.</w:t>
      </w:r>
    </w:p>
    <w:p w:rsidR="008F4460" w:rsidRDefault="008F4460" w:rsidP="008F4460">
      <w:pPr>
        <w:pStyle w:val="ListParagraph"/>
        <w:numPr>
          <w:ilvl w:val="0"/>
          <w:numId w:val="2"/>
        </w:numPr>
        <w:rPr>
          <w:sz w:val="24"/>
          <w:szCs w:val="24"/>
        </w:rPr>
      </w:pPr>
      <w:r>
        <w:rPr>
          <w:sz w:val="24"/>
          <w:szCs w:val="24"/>
        </w:rPr>
        <w:t>Guest Speaker</w:t>
      </w:r>
    </w:p>
    <w:p w:rsidR="008F4460" w:rsidRDefault="008F4460" w:rsidP="008F4460">
      <w:pPr>
        <w:pStyle w:val="ListParagraph"/>
        <w:numPr>
          <w:ilvl w:val="1"/>
          <w:numId w:val="2"/>
        </w:numPr>
        <w:rPr>
          <w:sz w:val="24"/>
          <w:szCs w:val="24"/>
        </w:rPr>
      </w:pPr>
      <w:r>
        <w:rPr>
          <w:sz w:val="24"/>
          <w:szCs w:val="24"/>
        </w:rPr>
        <w:t>Dr. Coleman-Reed, CASE Chairperson for the Excellence Awards encouraged everyone to nominate yourself or others for these awards.  There are 15 different awards, with nominations open through February 28</w:t>
      </w:r>
      <w:r w:rsidRPr="008F4460">
        <w:rPr>
          <w:sz w:val="24"/>
          <w:szCs w:val="24"/>
          <w:vertAlign w:val="superscript"/>
        </w:rPr>
        <w:t>th</w:t>
      </w:r>
      <w:r>
        <w:rPr>
          <w:sz w:val="24"/>
          <w:szCs w:val="24"/>
        </w:rPr>
        <w:t>.  The nominee must be in Arts, Science, or Engineering to be able to participate.</w:t>
      </w:r>
    </w:p>
    <w:p w:rsidR="008B48B4" w:rsidRPr="00BA6592" w:rsidRDefault="00DB629C" w:rsidP="008B48B4">
      <w:pPr>
        <w:pStyle w:val="ListParagraph"/>
        <w:numPr>
          <w:ilvl w:val="0"/>
          <w:numId w:val="2"/>
        </w:numPr>
        <w:rPr>
          <w:sz w:val="24"/>
          <w:szCs w:val="24"/>
        </w:rPr>
      </w:pPr>
      <w:r w:rsidRPr="00BA6592">
        <w:rPr>
          <w:sz w:val="24"/>
          <w:szCs w:val="24"/>
        </w:rPr>
        <w:t>Staff Senate President’s Report</w:t>
      </w:r>
    </w:p>
    <w:p w:rsidR="00F05453" w:rsidRPr="00BA6592" w:rsidRDefault="008F4460" w:rsidP="00F05453">
      <w:pPr>
        <w:pStyle w:val="ListParagraph"/>
        <w:numPr>
          <w:ilvl w:val="1"/>
          <w:numId w:val="2"/>
        </w:numPr>
        <w:rPr>
          <w:sz w:val="24"/>
          <w:szCs w:val="24"/>
        </w:rPr>
      </w:pPr>
      <w:r>
        <w:rPr>
          <w:sz w:val="24"/>
          <w:szCs w:val="24"/>
        </w:rPr>
        <w:t>Ms. Melissa Bolton indicated that she met with SGEC.  It was announced that enrollment was up for the 4</w:t>
      </w:r>
      <w:r w:rsidRPr="008F4460">
        <w:rPr>
          <w:sz w:val="24"/>
          <w:szCs w:val="24"/>
          <w:vertAlign w:val="superscript"/>
        </w:rPr>
        <w:t>th</w:t>
      </w:r>
      <w:r>
        <w:rPr>
          <w:sz w:val="24"/>
          <w:szCs w:val="24"/>
        </w:rPr>
        <w:t xml:space="preserve"> consecutive semester.</w:t>
      </w:r>
    </w:p>
    <w:p w:rsidR="00DB629C" w:rsidRPr="00BA6592" w:rsidRDefault="00DB629C" w:rsidP="00DB629C">
      <w:pPr>
        <w:pStyle w:val="ListParagraph"/>
        <w:numPr>
          <w:ilvl w:val="0"/>
          <w:numId w:val="2"/>
        </w:numPr>
        <w:rPr>
          <w:sz w:val="24"/>
          <w:szCs w:val="24"/>
        </w:rPr>
      </w:pPr>
      <w:r w:rsidRPr="00BA6592">
        <w:rPr>
          <w:sz w:val="24"/>
          <w:szCs w:val="24"/>
        </w:rPr>
        <w:t>Committee Reports</w:t>
      </w:r>
    </w:p>
    <w:p w:rsidR="008B48B4" w:rsidRPr="00BA6592" w:rsidRDefault="008B48B4" w:rsidP="008B48B4">
      <w:pPr>
        <w:pStyle w:val="ListParagraph"/>
        <w:numPr>
          <w:ilvl w:val="1"/>
          <w:numId w:val="2"/>
        </w:numPr>
        <w:rPr>
          <w:sz w:val="24"/>
          <w:szCs w:val="24"/>
        </w:rPr>
      </w:pPr>
      <w:r w:rsidRPr="00BA6592">
        <w:rPr>
          <w:sz w:val="24"/>
          <w:szCs w:val="24"/>
        </w:rPr>
        <w:t>Staff Attitude Survey</w:t>
      </w:r>
      <w:r w:rsidR="006B18B2" w:rsidRPr="00BA6592">
        <w:rPr>
          <w:sz w:val="24"/>
          <w:szCs w:val="24"/>
        </w:rPr>
        <w:t xml:space="preserve"> </w:t>
      </w:r>
      <w:r w:rsidR="000D6198" w:rsidRPr="00BA6592">
        <w:rPr>
          <w:sz w:val="24"/>
          <w:szCs w:val="24"/>
        </w:rPr>
        <w:t>(Bliss)</w:t>
      </w:r>
      <w:r w:rsidR="00AE71F8">
        <w:rPr>
          <w:sz w:val="24"/>
          <w:szCs w:val="24"/>
        </w:rPr>
        <w:t xml:space="preserve"> – Ms. Bliss Adkison stated that this committee will begin meeting March.</w:t>
      </w:r>
    </w:p>
    <w:p w:rsidR="00DB629C" w:rsidRPr="00BA6592" w:rsidRDefault="00CA32A1" w:rsidP="00DB629C">
      <w:pPr>
        <w:pStyle w:val="ListParagraph"/>
        <w:numPr>
          <w:ilvl w:val="1"/>
          <w:numId w:val="2"/>
        </w:numPr>
        <w:rPr>
          <w:sz w:val="24"/>
          <w:szCs w:val="24"/>
        </w:rPr>
      </w:pPr>
      <w:r w:rsidRPr="00BA6592">
        <w:rPr>
          <w:sz w:val="24"/>
          <w:szCs w:val="24"/>
        </w:rPr>
        <w:t>Staff Merit</w:t>
      </w:r>
      <w:r w:rsidR="000D6198" w:rsidRPr="00BA6592">
        <w:rPr>
          <w:sz w:val="24"/>
          <w:szCs w:val="24"/>
        </w:rPr>
        <w:t xml:space="preserve"> </w:t>
      </w:r>
      <w:r w:rsidR="00AE71F8">
        <w:rPr>
          <w:sz w:val="24"/>
          <w:szCs w:val="24"/>
        </w:rPr>
        <w:t>– No reports</w:t>
      </w:r>
    </w:p>
    <w:p w:rsidR="004D0460" w:rsidRPr="00BA6592" w:rsidRDefault="004D0460" w:rsidP="00DB629C">
      <w:pPr>
        <w:pStyle w:val="ListParagraph"/>
        <w:numPr>
          <w:ilvl w:val="1"/>
          <w:numId w:val="2"/>
        </w:numPr>
        <w:rPr>
          <w:sz w:val="24"/>
          <w:szCs w:val="24"/>
        </w:rPr>
      </w:pPr>
      <w:r w:rsidRPr="00BA6592">
        <w:rPr>
          <w:sz w:val="24"/>
          <w:szCs w:val="24"/>
        </w:rPr>
        <w:t>Staff Visibility</w:t>
      </w:r>
      <w:r w:rsidR="000D6198" w:rsidRPr="00BA6592">
        <w:rPr>
          <w:sz w:val="24"/>
          <w:szCs w:val="24"/>
        </w:rPr>
        <w:t xml:space="preserve"> </w:t>
      </w:r>
      <w:r w:rsidR="00AE71F8">
        <w:rPr>
          <w:sz w:val="24"/>
          <w:szCs w:val="24"/>
        </w:rPr>
        <w:t>– No reports</w:t>
      </w:r>
    </w:p>
    <w:p w:rsidR="004D0460" w:rsidRPr="00BA6592" w:rsidRDefault="004D0460" w:rsidP="00DB629C">
      <w:pPr>
        <w:pStyle w:val="ListParagraph"/>
        <w:numPr>
          <w:ilvl w:val="1"/>
          <w:numId w:val="2"/>
        </w:numPr>
        <w:rPr>
          <w:sz w:val="24"/>
          <w:szCs w:val="24"/>
        </w:rPr>
      </w:pPr>
      <w:r w:rsidRPr="00BA6592">
        <w:rPr>
          <w:sz w:val="24"/>
          <w:szCs w:val="24"/>
        </w:rPr>
        <w:t>Distinguished Staff Employee of the Year</w:t>
      </w:r>
      <w:r w:rsidR="000D6198" w:rsidRPr="00BA6592">
        <w:rPr>
          <w:sz w:val="24"/>
          <w:szCs w:val="24"/>
        </w:rPr>
        <w:t xml:space="preserve"> (Melissa)</w:t>
      </w:r>
      <w:r w:rsidR="00AE71F8">
        <w:rPr>
          <w:sz w:val="24"/>
          <w:szCs w:val="24"/>
        </w:rPr>
        <w:t xml:space="preserve"> – No reports</w:t>
      </w:r>
    </w:p>
    <w:p w:rsidR="004D0460" w:rsidRPr="00BA6592" w:rsidRDefault="004D0460" w:rsidP="00DB629C">
      <w:pPr>
        <w:pStyle w:val="ListParagraph"/>
        <w:numPr>
          <w:ilvl w:val="1"/>
          <w:numId w:val="2"/>
        </w:numPr>
        <w:rPr>
          <w:sz w:val="24"/>
          <w:szCs w:val="24"/>
        </w:rPr>
      </w:pPr>
      <w:r w:rsidRPr="00BA6592">
        <w:rPr>
          <w:sz w:val="24"/>
          <w:szCs w:val="24"/>
        </w:rPr>
        <w:t>Staff Orientation</w:t>
      </w:r>
      <w:r w:rsidR="000D6198" w:rsidRPr="00BA6592">
        <w:rPr>
          <w:sz w:val="24"/>
          <w:szCs w:val="24"/>
        </w:rPr>
        <w:t xml:space="preserve"> (Amy)</w:t>
      </w:r>
      <w:r w:rsidR="00AE71F8">
        <w:rPr>
          <w:sz w:val="24"/>
          <w:szCs w:val="24"/>
        </w:rPr>
        <w:t xml:space="preserve"> – No reports</w:t>
      </w:r>
    </w:p>
    <w:p w:rsidR="00F05453" w:rsidRPr="00BA6592" w:rsidRDefault="00F05453" w:rsidP="00DB629C">
      <w:pPr>
        <w:pStyle w:val="ListParagraph"/>
        <w:numPr>
          <w:ilvl w:val="1"/>
          <w:numId w:val="2"/>
        </w:numPr>
        <w:rPr>
          <w:sz w:val="24"/>
          <w:szCs w:val="24"/>
        </w:rPr>
      </w:pPr>
      <w:r w:rsidRPr="00BA6592">
        <w:rPr>
          <w:sz w:val="24"/>
          <w:szCs w:val="24"/>
        </w:rPr>
        <w:lastRenderedPageBreak/>
        <w:t>Terminal Degree Assistance Committee (Melissa)</w:t>
      </w:r>
      <w:r w:rsidR="00AE71F8">
        <w:rPr>
          <w:sz w:val="24"/>
          <w:szCs w:val="24"/>
        </w:rPr>
        <w:t xml:space="preserve"> – </w:t>
      </w:r>
      <w:r w:rsidR="008F4460">
        <w:rPr>
          <w:sz w:val="24"/>
          <w:szCs w:val="24"/>
        </w:rPr>
        <w:t>No reports</w:t>
      </w:r>
    </w:p>
    <w:p w:rsidR="00DB629C" w:rsidRPr="00BA6592" w:rsidRDefault="00DB629C" w:rsidP="00DB629C">
      <w:pPr>
        <w:pStyle w:val="ListParagraph"/>
        <w:numPr>
          <w:ilvl w:val="0"/>
          <w:numId w:val="2"/>
        </w:numPr>
        <w:rPr>
          <w:sz w:val="24"/>
          <w:szCs w:val="24"/>
        </w:rPr>
      </w:pPr>
      <w:r w:rsidRPr="00BA6592">
        <w:rPr>
          <w:sz w:val="24"/>
          <w:szCs w:val="24"/>
        </w:rPr>
        <w:t>Unfinished Business</w:t>
      </w:r>
      <w:r w:rsidR="00AE71F8">
        <w:rPr>
          <w:sz w:val="24"/>
          <w:szCs w:val="24"/>
        </w:rPr>
        <w:t xml:space="preserve"> - None</w:t>
      </w:r>
    </w:p>
    <w:p w:rsidR="006D1965" w:rsidRDefault="00DB629C" w:rsidP="006D1965">
      <w:pPr>
        <w:pStyle w:val="ListParagraph"/>
        <w:numPr>
          <w:ilvl w:val="0"/>
          <w:numId w:val="2"/>
        </w:numPr>
        <w:rPr>
          <w:sz w:val="24"/>
          <w:szCs w:val="24"/>
        </w:rPr>
      </w:pPr>
      <w:r w:rsidRPr="00BA6592">
        <w:rPr>
          <w:sz w:val="24"/>
          <w:szCs w:val="24"/>
        </w:rPr>
        <w:t>New Business</w:t>
      </w:r>
    </w:p>
    <w:p w:rsidR="00F96906" w:rsidRDefault="00F96906" w:rsidP="00F96906">
      <w:pPr>
        <w:pStyle w:val="ListParagraph"/>
        <w:numPr>
          <w:ilvl w:val="1"/>
          <w:numId w:val="2"/>
        </w:numPr>
        <w:rPr>
          <w:sz w:val="24"/>
          <w:szCs w:val="24"/>
        </w:rPr>
      </w:pPr>
      <w:r>
        <w:rPr>
          <w:sz w:val="24"/>
          <w:szCs w:val="24"/>
        </w:rPr>
        <w:t>Tobacco Free Campus Policy</w:t>
      </w:r>
    </w:p>
    <w:p w:rsidR="00F96906" w:rsidRDefault="00F96906" w:rsidP="00F96906">
      <w:pPr>
        <w:pStyle w:val="ListParagraph"/>
        <w:ind w:left="1440"/>
        <w:rPr>
          <w:sz w:val="24"/>
          <w:szCs w:val="24"/>
        </w:rPr>
      </w:pPr>
      <w:r>
        <w:rPr>
          <w:sz w:val="24"/>
          <w:szCs w:val="24"/>
        </w:rPr>
        <w:t xml:space="preserve">Questions were asked regarding who will </w:t>
      </w:r>
      <w:r w:rsidR="00B746F2">
        <w:rPr>
          <w:sz w:val="24"/>
          <w:szCs w:val="24"/>
        </w:rPr>
        <w:t xml:space="preserve">provide </w:t>
      </w:r>
      <w:r>
        <w:rPr>
          <w:sz w:val="24"/>
          <w:szCs w:val="24"/>
        </w:rPr>
        <w:t>educat</w:t>
      </w:r>
      <w:r w:rsidR="00B746F2">
        <w:rPr>
          <w:sz w:val="24"/>
          <w:szCs w:val="24"/>
        </w:rPr>
        <w:t>ion on this policy</w:t>
      </w:r>
      <w:r>
        <w:rPr>
          <w:sz w:val="24"/>
          <w:szCs w:val="24"/>
        </w:rPr>
        <w:t xml:space="preserve">, where will funding come from, and who will enforce it.  It was stated that there is a policy in place and </w:t>
      </w:r>
      <w:r w:rsidR="00B746F2">
        <w:rPr>
          <w:sz w:val="24"/>
          <w:szCs w:val="24"/>
        </w:rPr>
        <w:t>that there are</w:t>
      </w:r>
      <w:r>
        <w:rPr>
          <w:sz w:val="24"/>
          <w:szCs w:val="24"/>
        </w:rPr>
        <w:t xml:space="preserve"> designated areas available off-campus.  Ms. Melissa Bolton indicated that the policy is being expanded and will still go before other Senate committees.  </w:t>
      </w:r>
      <w:r w:rsidR="00B746F2">
        <w:rPr>
          <w:sz w:val="24"/>
          <w:szCs w:val="24"/>
        </w:rPr>
        <w:t xml:space="preserve">Two minor editorial changes are needed: (1) The abbreviation “etc.” should be added to the end of the sentence which lists examples of smokeless tobacco products so that the policy incorporates any future products produced by the tobacco industry, and (2) the word “conductive” in the first paragraph should be changed to “conducive”. </w:t>
      </w:r>
      <w:r>
        <w:rPr>
          <w:sz w:val="24"/>
          <w:szCs w:val="24"/>
        </w:rPr>
        <w:t>The motion to approve the two minor editorial changes to the Tobacco-</w:t>
      </w:r>
      <w:r w:rsidR="00B746F2">
        <w:rPr>
          <w:sz w:val="24"/>
          <w:szCs w:val="24"/>
        </w:rPr>
        <w:t>Free Policy was made by Ms. Kim Oakley.  Ms. Jocelyn Wright seconded and the motion carried.</w:t>
      </w:r>
    </w:p>
    <w:p w:rsidR="0053712E" w:rsidRDefault="0053712E" w:rsidP="00602670">
      <w:pPr>
        <w:pStyle w:val="ListParagraph"/>
        <w:numPr>
          <w:ilvl w:val="0"/>
          <w:numId w:val="2"/>
        </w:numPr>
        <w:rPr>
          <w:sz w:val="24"/>
          <w:szCs w:val="24"/>
        </w:rPr>
      </w:pPr>
      <w:r>
        <w:rPr>
          <w:sz w:val="24"/>
          <w:szCs w:val="24"/>
        </w:rPr>
        <w:t>Discussion</w:t>
      </w:r>
      <w:r w:rsidR="008109DB">
        <w:rPr>
          <w:sz w:val="24"/>
          <w:szCs w:val="24"/>
        </w:rPr>
        <w:t xml:space="preserve"> - None</w:t>
      </w:r>
    </w:p>
    <w:p w:rsidR="0053712E" w:rsidRDefault="0053712E" w:rsidP="008109DB">
      <w:pPr>
        <w:pStyle w:val="ListParagraph"/>
        <w:numPr>
          <w:ilvl w:val="0"/>
          <w:numId w:val="2"/>
        </w:numPr>
        <w:rPr>
          <w:sz w:val="24"/>
          <w:szCs w:val="24"/>
        </w:rPr>
      </w:pPr>
      <w:r>
        <w:rPr>
          <w:sz w:val="24"/>
          <w:szCs w:val="24"/>
        </w:rPr>
        <w:t>Announcements</w:t>
      </w:r>
      <w:r w:rsidR="008109DB">
        <w:rPr>
          <w:sz w:val="24"/>
          <w:szCs w:val="24"/>
        </w:rPr>
        <w:t xml:space="preserve"> - None</w:t>
      </w:r>
    </w:p>
    <w:p w:rsidR="00DB629C" w:rsidRPr="003B593A" w:rsidRDefault="008B48B4" w:rsidP="009B1347">
      <w:pPr>
        <w:pStyle w:val="ListParagraph"/>
        <w:numPr>
          <w:ilvl w:val="0"/>
          <w:numId w:val="2"/>
        </w:numPr>
        <w:rPr>
          <w:sz w:val="24"/>
          <w:szCs w:val="24"/>
        </w:rPr>
      </w:pPr>
      <w:r w:rsidRPr="003B593A">
        <w:rPr>
          <w:sz w:val="24"/>
          <w:szCs w:val="24"/>
        </w:rPr>
        <w:t>Adjournment</w:t>
      </w:r>
      <w:r w:rsidR="00AE71F8" w:rsidRPr="003B593A">
        <w:rPr>
          <w:sz w:val="24"/>
          <w:szCs w:val="24"/>
        </w:rPr>
        <w:t xml:space="preserve"> – Ms. </w:t>
      </w:r>
      <w:r w:rsidR="00B746F2">
        <w:rPr>
          <w:sz w:val="24"/>
          <w:szCs w:val="24"/>
        </w:rPr>
        <w:t>Laura Beasley</w:t>
      </w:r>
      <w:r w:rsidR="00AE71F8" w:rsidRPr="003B593A">
        <w:rPr>
          <w:sz w:val="24"/>
          <w:szCs w:val="24"/>
        </w:rPr>
        <w:t xml:space="preserve"> made a motion to adjourn.  Ms. </w:t>
      </w:r>
      <w:r w:rsidR="00B746F2">
        <w:rPr>
          <w:sz w:val="24"/>
          <w:szCs w:val="24"/>
        </w:rPr>
        <w:t>Kim Oakley</w:t>
      </w:r>
      <w:r w:rsidR="00AE71F8" w:rsidRPr="003B593A">
        <w:rPr>
          <w:sz w:val="24"/>
          <w:szCs w:val="24"/>
        </w:rPr>
        <w:t xml:space="preserve"> seconded and the meeting was adjourned at 10:</w:t>
      </w:r>
      <w:r w:rsidR="00B746F2">
        <w:rPr>
          <w:sz w:val="24"/>
          <w:szCs w:val="24"/>
        </w:rPr>
        <w:t>27</w:t>
      </w:r>
      <w:r w:rsidR="00AE71F8" w:rsidRPr="003B593A">
        <w:rPr>
          <w:sz w:val="24"/>
          <w:szCs w:val="24"/>
        </w:rPr>
        <w:t>.</w:t>
      </w:r>
    </w:p>
    <w:p w:rsidR="003B593A" w:rsidRPr="003B593A" w:rsidRDefault="003B593A" w:rsidP="003B593A">
      <w:pPr>
        <w:pStyle w:val="ListParagraph"/>
        <w:ind w:left="1080"/>
        <w:rPr>
          <w:sz w:val="24"/>
          <w:szCs w:val="24"/>
        </w:rPr>
      </w:pPr>
    </w:p>
    <w:sectPr w:rsidR="003B593A" w:rsidRPr="003B59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4B1" w:rsidRDefault="00EE34B1" w:rsidP="00DB629C">
      <w:pPr>
        <w:spacing w:after="0" w:line="240" w:lineRule="auto"/>
      </w:pPr>
      <w:r>
        <w:separator/>
      </w:r>
    </w:p>
  </w:endnote>
  <w:endnote w:type="continuationSeparator" w:id="0">
    <w:p w:rsidR="00EE34B1" w:rsidRDefault="00EE34B1" w:rsidP="00DB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4B1" w:rsidRDefault="00EE34B1" w:rsidP="00DB629C">
      <w:pPr>
        <w:spacing w:after="0" w:line="240" w:lineRule="auto"/>
      </w:pPr>
      <w:r>
        <w:separator/>
      </w:r>
    </w:p>
  </w:footnote>
  <w:footnote w:type="continuationSeparator" w:id="0">
    <w:p w:rsidR="00EE34B1" w:rsidRDefault="00EE34B1" w:rsidP="00DB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9C" w:rsidRDefault="00DB629C" w:rsidP="00DB629C">
    <w:pPr>
      <w:pStyle w:val="Header"/>
      <w:jc w:val="center"/>
    </w:pPr>
    <w:r>
      <w:rPr>
        <w:noProof/>
      </w:rPr>
      <w:drawing>
        <wp:inline distT="0" distB="0" distL="0" distR="0" wp14:anchorId="45E64D40" wp14:editId="32C66DC8">
          <wp:extent cx="1114425" cy="1323695"/>
          <wp:effectExtent l="0" t="0" r="0" b="0"/>
          <wp:docPr id="3" name="Picture 3" descr="year-of-the-woman-round-pg-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of-the-woman-round-pg-withwo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583" cy="134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1000D"/>
    <w:multiLevelType w:val="hybridMultilevel"/>
    <w:tmpl w:val="45B46534"/>
    <w:lvl w:ilvl="0" w:tplc="5328AA2A">
      <w:start w:val="1"/>
      <w:numFmt w:val="upperRoman"/>
      <w:lvlText w:val="%1."/>
      <w:lvlJc w:val="left"/>
      <w:pPr>
        <w:ind w:left="1080" w:hanging="720"/>
      </w:pPr>
      <w:rPr>
        <w:rFonts w:hint="default"/>
      </w:rPr>
    </w:lvl>
    <w:lvl w:ilvl="1" w:tplc="DC6A8786">
      <w:start w:val="1"/>
      <w:numFmt w:val="lowerLetter"/>
      <w:lvlText w:val="%2."/>
      <w:lvlJc w:val="left"/>
      <w:pPr>
        <w:ind w:left="1440" w:hanging="360"/>
      </w:pPr>
      <w:rPr>
        <w:b w:val="0"/>
      </w:rPr>
    </w:lvl>
    <w:lvl w:ilvl="2" w:tplc="A6582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11423"/>
    <w:multiLevelType w:val="hybridMultilevel"/>
    <w:tmpl w:val="9A564C20"/>
    <w:lvl w:ilvl="0" w:tplc="AD064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9C"/>
    <w:rsid w:val="00044F28"/>
    <w:rsid w:val="00066907"/>
    <w:rsid w:val="000B2643"/>
    <w:rsid w:val="000D6198"/>
    <w:rsid w:val="00173D34"/>
    <w:rsid w:val="00175434"/>
    <w:rsid w:val="00197BB3"/>
    <w:rsid w:val="001B0810"/>
    <w:rsid w:val="001B4A5D"/>
    <w:rsid w:val="001D3ED8"/>
    <w:rsid w:val="00202C26"/>
    <w:rsid w:val="00216867"/>
    <w:rsid w:val="00221683"/>
    <w:rsid w:val="0029153F"/>
    <w:rsid w:val="0029599D"/>
    <w:rsid w:val="002B2EF5"/>
    <w:rsid w:val="00324EF5"/>
    <w:rsid w:val="003734D4"/>
    <w:rsid w:val="00384573"/>
    <w:rsid w:val="0039610B"/>
    <w:rsid w:val="003B283C"/>
    <w:rsid w:val="003B593A"/>
    <w:rsid w:val="0042270A"/>
    <w:rsid w:val="004457A8"/>
    <w:rsid w:val="004A049A"/>
    <w:rsid w:val="004A5494"/>
    <w:rsid w:val="004D0460"/>
    <w:rsid w:val="005303B5"/>
    <w:rsid w:val="0053590B"/>
    <w:rsid w:val="0053712E"/>
    <w:rsid w:val="00554FA9"/>
    <w:rsid w:val="005664BA"/>
    <w:rsid w:val="005E22F0"/>
    <w:rsid w:val="00602670"/>
    <w:rsid w:val="006461AC"/>
    <w:rsid w:val="006A0DB7"/>
    <w:rsid w:val="006B18B2"/>
    <w:rsid w:val="006D1965"/>
    <w:rsid w:val="006F468D"/>
    <w:rsid w:val="007B6E74"/>
    <w:rsid w:val="007C4F37"/>
    <w:rsid w:val="007E6368"/>
    <w:rsid w:val="007F1C8E"/>
    <w:rsid w:val="008109DB"/>
    <w:rsid w:val="008160C5"/>
    <w:rsid w:val="0082184F"/>
    <w:rsid w:val="008824C2"/>
    <w:rsid w:val="008921BC"/>
    <w:rsid w:val="008B48B4"/>
    <w:rsid w:val="008C1EB5"/>
    <w:rsid w:val="008D4229"/>
    <w:rsid w:val="008E31E9"/>
    <w:rsid w:val="008F4460"/>
    <w:rsid w:val="00973444"/>
    <w:rsid w:val="00975623"/>
    <w:rsid w:val="009A3A9B"/>
    <w:rsid w:val="009B1347"/>
    <w:rsid w:val="009F0314"/>
    <w:rsid w:val="009F14ED"/>
    <w:rsid w:val="00A1780E"/>
    <w:rsid w:val="00A73DB9"/>
    <w:rsid w:val="00A8057C"/>
    <w:rsid w:val="00AA0526"/>
    <w:rsid w:val="00AB4657"/>
    <w:rsid w:val="00AD06B8"/>
    <w:rsid w:val="00AD1ABA"/>
    <w:rsid w:val="00AE71F8"/>
    <w:rsid w:val="00AE7CCB"/>
    <w:rsid w:val="00AF2BDA"/>
    <w:rsid w:val="00B12049"/>
    <w:rsid w:val="00B229ED"/>
    <w:rsid w:val="00B25D53"/>
    <w:rsid w:val="00B3236B"/>
    <w:rsid w:val="00B51B1C"/>
    <w:rsid w:val="00B746F2"/>
    <w:rsid w:val="00B92B1E"/>
    <w:rsid w:val="00BA41D9"/>
    <w:rsid w:val="00BA6592"/>
    <w:rsid w:val="00BF15D9"/>
    <w:rsid w:val="00C01A80"/>
    <w:rsid w:val="00C04245"/>
    <w:rsid w:val="00C214F4"/>
    <w:rsid w:val="00C27AE4"/>
    <w:rsid w:val="00C65AFB"/>
    <w:rsid w:val="00C902B6"/>
    <w:rsid w:val="00CA32A1"/>
    <w:rsid w:val="00D076CA"/>
    <w:rsid w:val="00D53D43"/>
    <w:rsid w:val="00D607ED"/>
    <w:rsid w:val="00D73195"/>
    <w:rsid w:val="00D807EC"/>
    <w:rsid w:val="00D81FF4"/>
    <w:rsid w:val="00DB629C"/>
    <w:rsid w:val="00DF5A03"/>
    <w:rsid w:val="00E00360"/>
    <w:rsid w:val="00E04FA1"/>
    <w:rsid w:val="00E2466D"/>
    <w:rsid w:val="00E34E7B"/>
    <w:rsid w:val="00E42C28"/>
    <w:rsid w:val="00EA1D21"/>
    <w:rsid w:val="00EA7B37"/>
    <w:rsid w:val="00EE34B1"/>
    <w:rsid w:val="00EF4C4F"/>
    <w:rsid w:val="00F02D10"/>
    <w:rsid w:val="00F05453"/>
    <w:rsid w:val="00F514E5"/>
    <w:rsid w:val="00F8785D"/>
    <w:rsid w:val="00F96906"/>
    <w:rsid w:val="00FC1657"/>
    <w:rsid w:val="00FE57F3"/>
    <w:rsid w:val="00FE70B6"/>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5920-3277-470B-AB6F-38CC1CA0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9C"/>
  </w:style>
  <w:style w:type="paragraph" w:styleId="Footer">
    <w:name w:val="footer"/>
    <w:basedOn w:val="Normal"/>
    <w:link w:val="FooterChar"/>
    <w:uiPriority w:val="99"/>
    <w:unhideWhenUsed/>
    <w:rsid w:val="00DB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9C"/>
  </w:style>
  <w:style w:type="paragraph" w:styleId="ListParagraph">
    <w:name w:val="List Paragraph"/>
    <w:basedOn w:val="Normal"/>
    <w:uiPriority w:val="34"/>
    <w:qFormat/>
    <w:rsid w:val="00DB629C"/>
    <w:pPr>
      <w:ind w:left="720"/>
      <w:contextualSpacing/>
    </w:pPr>
  </w:style>
  <w:style w:type="paragraph" w:styleId="BalloonText">
    <w:name w:val="Balloon Text"/>
    <w:basedOn w:val="Normal"/>
    <w:link w:val="BalloonTextChar"/>
    <w:uiPriority w:val="99"/>
    <w:semiHidden/>
    <w:unhideWhenUsed/>
    <w:rsid w:val="00D6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D"/>
    <w:rPr>
      <w:rFonts w:ascii="Segoe UI" w:hAnsi="Segoe UI" w:cs="Segoe UI"/>
      <w:sz w:val="18"/>
      <w:szCs w:val="18"/>
    </w:rPr>
  </w:style>
  <w:style w:type="character" w:styleId="Hyperlink">
    <w:name w:val="Hyperlink"/>
    <w:basedOn w:val="DefaultParagraphFont"/>
    <w:uiPriority w:val="99"/>
    <w:semiHidden/>
    <w:unhideWhenUsed/>
    <w:rsid w:val="00C9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 Ryan</dc:creator>
  <cp:keywords/>
  <dc:description/>
  <cp:lastModifiedBy>Bolton, Melissa Buckner</cp:lastModifiedBy>
  <cp:revision>2</cp:revision>
  <cp:lastPrinted>2021-08-09T14:39:00Z</cp:lastPrinted>
  <dcterms:created xsi:type="dcterms:W3CDTF">2022-04-11T13:22:00Z</dcterms:created>
  <dcterms:modified xsi:type="dcterms:W3CDTF">2022-04-11T13:22:00Z</dcterms:modified>
</cp:coreProperties>
</file>