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912" w:rsidRDefault="00FE50A5" w:rsidP="009E2912">
      <w:pPr>
        <w:rPr>
          <w:b/>
        </w:rPr>
      </w:pPr>
      <w:r>
        <w:rPr>
          <w:b/>
        </w:rPr>
        <w:t xml:space="preserve">The </w:t>
      </w:r>
      <w:r w:rsidR="009E2912">
        <w:rPr>
          <w:b/>
        </w:rPr>
        <w:t>Staff Senate Meeting Minutes</w:t>
      </w:r>
    </w:p>
    <w:p w:rsidR="009E2912" w:rsidRDefault="0053744C" w:rsidP="009E2912">
      <w:pPr>
        <w:rPr>
          <w:b/>
        </w:rPr>
      </w:pPr>
      <w:r>
        <w:rPr>
          <w:b/>
        </w:rPr>
        <w:t>Wednesday January 21</w:t>
      </w:r>
      <w:r w:rsidR="001A4234">
        <w:rPr>
          <w:b/>
        </w:rPr>
        <w:t>,</w:t>
      </w:r>
      <w:r w:rsidR="008C4E97">
        <w:rPr>
          <w:b/>
        </w:rPr>
        <w:t xml:space="preserve"> </w:t>
      </w:r>
      <w:r w:rsidR="006876BD">
        <w:rPr>
          <w:b/>
        </w:rPr>
        <w:t>201</w:t>
      </w:r>
      <w:r>
        <w:rPr>
          <w:b/>
        </w:rPr>
        <w:t>5</w:t>
      </w:r>
    </w:p>
    <w:p w:rsidR="009E2912" w:rsidRDefault="009E2912" w:rsidP="009E2912">
      <w:pPr>
        <w:rPr>
          <w:b/>
        </w:rPr>
      </w:pPr>
      <w:r>
        <w:rPr>
          <w:b/>
        </w:rPr>
        <w:t>Raburn Conference Room</w:t>
      </w:r>
    </w:p>
    <w:p w:rsidR="00E76857" w:rsidRDefault="00E76857" w:rsidP="009E2912">
      <w:pPr>
        <w:rPr>
          <w:b/>
        </w:rPr>
      </w:pPr>
    </w:p>
    <w:p w:rsidR="009E2912" w:rsidRDefault="004922D8" w:rsidP="009E2912">
      <w:pPr>
        <w:rPr>
          <w:b/>
        </w:rPr>
      </w:pPr>
      <w:r>
        <w:rPr>
          <w:b/>
        </w:rPr>
        <w:t>Minutes</w:t>
      </w:r>
    </w:p>
    <w:p w:rsidR="00E15A23" w:rsidRDefault="00E15A23" w:rsidP="009E2912">
      <w:pPr>
        <w:jc w:val="left"/>
        <w:rPr>
          <w:b/>
        </w:rPr>
      </w:pPr>
    </w:p>
    <w:p w:rsidR="004A6BE2" w:rsidRDefault="004A6BE2" w:rsidP="009E2912">
      <w:pPr>
        <w:jc w:val="left"/>
        <w:rPr>
          <w:b/>
        </w:rPr>
      </w:pPr>
      <w:r w:rsidRPr="004A6BE2">
        <w:rPr>
          <w:b/>
        </w:rPr>
        <w:t>I.</w:t>
      </w:r>
      <w:r w:rsidRPr="004A6BE2">
        <w:rPr>
          <w:b/>
        </w:rPr>
        <w:tab/>
        <w:t>Call to Order</w:t>
      </w:r>
    </w:p>
    <w:p w:rsidR="00363E22" w:rsidRPr="004A6BE2" w:rsidRDefault="00363E22" w:rsidP="009E2912">
      <w:pPr>
        <w:jc w:val="left"/>
        <w:rPr>
          <w:b/>
        </w:rPr>
      </w:pPr>
    </w:p>
    <w:p w:rsidR="009E2912" w:rsidRDefault="009E2912" w:rsidP="009E2912">
      <w:pPr>
        <w:jc w:val="left"/>
      </w:pPr>
      <w:r>
        <w:t>The regular meeting of the Staff Senate was called to order at 10:0</w:t>
      </w:r>
      <w:r w:rsidR="00C1472F">
        <w:t>0</w:t>
      </w:r>
      <w:r>
        <w:t xml:space="preserve"> </w:t>
      </w:r>
      <w:r w:rsidR="00071022">
        <w:t>a</w:t>
      </w:r>
      <w:r w:rsidR="00A03402">
        <w:t>.</w:t>
      </w:r>
      <w:r w:rsidR="00071022">
        <w:t>m</w:t>
      </w:r>
      <w:r w:rsidR="00A03402">
        <w:t>.</w:t>
      </w:r>
      <w:r w:rsidR="00EA14B5">
        <w:t xml:space="preserve"> </w:t>
      </w:r>
      <w:r>
        <w:t xml:space="preserve">on </w:t>
      </w:r>
      <w:r w:rsidR="0053744C">
        <w:t>January 21, 2015</w:t>
      </w:r>
      <w:r>
        <w:t xml:space="preserve"> </w:t>
      </w:r>
      <w:r w:rsidR="008E73AB">
        <w:t xml:space="preserve">by President Jimmy Waddell </w:t>
      </w:r>
      <w:r>
        <w:t>in the Raburn Conference Room.</w:t>
      </w:r>
    </w:p>
    <w:p w:rsidR="001A4234" w:rsidRDefault="001A4234" w:rsidP="009E2912">
      <w:pPr>
        <w:jc w:val="left"/>
      </w:pPr>
    </w:p>
    <w:p w:rsidR="0053744C" w:rsidRDefault="001A4234" w:rsidP="009E2912">
      <w:pPr>
        <w:jc w:val="left"/>
        <w:rPr>
          <w:b/>
        </w:rPr>
      </w:pPr>
      <w:r w:rsidRPr="001A4234">
        <w:rPr>
          <w:b/>
        </w:rPr>
        <w:t>II.</w:t>
      </w:r>
      <w:r>
        <w:rPr>
          <w:b/>
        </w:rPr>
        <w:tab/>
      </w:r>
      <w:r w:rsidR="0053744C">
        <w:rPr>
          <w:b/>
        </w:rPr>
        <w:t>Introduction of Interim Chief Parker</w:t>
      </w:r>
    </w:p>
    <w:p w:rsidR="00FF4DD0" w:rsidRDefault="00FF4DD0" w:rsidP="009E2912">
      <w:pPr>
        <w:jc w:val="left"/>
        <w:rPr>
          <w:b/>
        </w:rPr>
      </w:pPr>
    </w:p>
    <w:p w:rsidR="00FF4DD0" w:rsidRPr="00FF4DD0" w:rsidRDefault="00FF4DD0" w:rsidP="009E2912">
      <w:pPr>
        <w:jc w:val="left"/>
      </w:pPr>
      <w:r w:rsidRPr="00FF4DD0">
        <w:t>Mr. David</w:t>
      </w:r>
      <w:r>
        <w:t xml:space="preserve"> Shields, VP of Student Affairs, introduced </w:t>
      </w:r>
      <w:r w:rsidR="007A2E55">
        <w:t xml:space="preserve">Mr. Mark Parker as the University’s </w:t>
      </w:r>
      <w:r>
        <w:t>new Interim Chief of Police</w:t>
      </w:r>
      <w:r w:rsidR="007A2E55">
        <w:t>.</w:t>
      </w:r>
      <w:r>
        <w:t xml:space="preserve"> Chief Parker said he was here to keep things running smoothly, and that he doesn’t plan to make any significant changes unless circumstances would warrant action. He invited questions, and said he was available any time.</w:t>
      </w:r>
    </w:p>
    <w:p w:rsidR="00FF4DD0" w:rsidRDefault="00FF4DD0" w:rsidP="009E2912">
      <w:pPr>
        <w:jc w:val="left"/>
        <w:rPr>
          <w:b/>
        </w:rPr>
      </w:pPr>
    </w:p>
    <w:p w:rsidR="001A4234" w:rsidRPr="001A4234" w:rsidRDefault="00B63A0F" w:rsidP="009E2912">
      <w:pPr>
        <w:jc w:val="left"/>
        <w:rPr>
          <w:b/>
        </w:rPr>
      </w:pPr>
      <w:r>
        <w:rPr>
          <w:b/>
        </w:rPr>
        <w:t>III.</w:t>
      </w:r>
      <w:r>
        <w:rPr>
          <w:b/>
        </w:rPr>
        <w:tab/>
      </w:r>
      <w:r w:rsidR="001A4234" w:rsidRPr="001A4234">
        <w:rPr>
          <w:b/>
        </w:rPr>
        <w:t xml:space="preserve"> Introduction of Proxies and Roll Call</w:t>
      </w:r>
    </w:p>
    <w:p w:rsidR="00DB2A40" w:rsidRDefault="00DB2A40" w:rsidP="009E2912">
      <w:pPr>
        <w:jc w:val="left"/>
      </w:pPr>
    </w:p>
    <w:p w:rsidR="001A4234" w:rsidRDefault="00DB2A40" w:rsidP="00DB2A40">
      <w:pPr>
        <w:jc w:val="left"/>
      </w:pPr>
      <w:r w:rsidRPr="004D3FED">
        <w:t xml:space="preserve">Members present were </w:t>
      </w:r>
      <w:r w:rsidR="008E73AB">
        <w:t xml:space="preserve">Jimmy Waddell, </w:t>
      </w:r>
      <w:r>
        <w:t xml:space="preserve">Molly Vaughn, </w:t>
      </w:r>
      <w:r w:rsidRPr="004D3FED">
        <w:t xml:space="preserve">Anita Holcombe, </w:t>
      </w:r>
      <w:r w:rsidR="0053744C">
        <w:t>Kelly Ford, Melissa Thornton, Janet Jones, Tyler Unsicker, Bishop Alexander (</w:t>
      </w:r>
      <w:r w:rsidR="008E73AB">
        <w:t xml:space="preserve">Proxy for </w:t>
      </w:r>
      <w:r w:rsidR="0053744C">
        <w:t>Susan Hughes), Thomas Tidmore, George Sherrill, Russ Wilson, Paula Hailey, Jarrod Russell, and Salena Denton</w:t>
      </w:r>
    </w:p>
    <w:p w:rsidR="001A4234" w:rsidRDefault="001A4234" w:rsidP="00DB2A40">
      <w:pPr>
        <w:jc w:val="left"/>
      </w:pPr>
    </w:p>
    <w:p w:rsidR="00DB2A40" w:rsidRPr="005012A0" w:rsidRDefault="00DB2A40" w:rsidP="00DB2A40">
      <w:pPr>
        <w:jc w:val="left"/>
      </w:pPr>
      <w:r w:rsidRPr="00C823AA">
        <w:rPr>
          <w:b/>
        </w:rPr>
        <w:t xml:space="preserve">Absent: </w:t>
      </w:r>
      <w:r w:rsidR="0053744C">
        <w:t>Haley Brink and Susan Hughes</w:t>
      </w:r>
    </w:p>
    <w:p w:rsidR="00904058" w:rsidRDefault="00904058" w:rsidP="009E2912">
      <w:pPr>
        <w:jc w:val="left"/>
      </w:pPr>
    </w:p>
    <w:p w:rsidR="005012A0" w:rsidRDefault="00DB2A40" w:rsidP="00CE7175">
      <w:pPr>
        <w:jc w:val="left"/>
        <w:rPr>
          <w:b/>
        </w:rPr>
      </w:pPr>
      <w:r w:rsidRPr="005012A0">
        <w:rPr>
          <w:b/>
        </w:rPr>
        <w:t>IV.</w:t>
      </w:r>
      <w:r w:rsidR="005012A0" w:rsidRPr="005012A0">
        <w:rPr>
          <w:b/>
        </w:rPr>
        <w:t xml:space="preserve"> </w:t>
      </w:r>
      <w:r w:rsidRPr="005012A0">
        <w:rPr>
          <w:b/>
        </w:rPr>
        <w:tab/>
      </w:r>
      <w:r w:rsidR="005012A0" w:rsidRPr="005012A0">
        <w:rPr>
          <w:b/>
        </w:rPr>
        <w:t xml:space="preserve">Approval of </w:t>
      </w:r>
      <w:r w:rsidR="00865124">
        <w:rPr>
          <w:b/>
        </w:rPr>
        <w:t xml:space="preserve">Minutes </w:t>
      </w:r>
      <w:r w:rsidR="005012A0" w:rsidRPr="005012A0">
        <w:rPr>
          <w:b/>
        </w:rPr>
        <w:t xml:space="preserve">for the </w:t>
      </w:r>
      <w:r w:rsidR="008E73AB">
        <w:rPr>
          <w:b/>
        </w:rPr>
        <w:t>November 10</w:t>
      </w:r>
      <w:r w:rsidR="005012A0" w:rsidRPr="005012A0">
        <w:rPr>
          <w:b/>
          <w:vertAlign w:val="superscript"/>
        </w:rPr>
        <w:t>th</w:t>
      </w:r>
      <w:r w:rsidR="005012A0" w:rsidRPr="005012A0">
        <w:rPr>
          <w:b/>
        </w:rPr>
        <w:t xml:space="preserve"> Meeting</w:t>
      </w:r>
    </w:p>
    <w:p w:rsidR="005012A0" w:rsidRDefault="005012A0" w:rsidP="00CE7175">
      <w:pPr>
        <w:jc w:val="left"/>
        <w:rPr>
          <w:b/>
        </w:rPr>
      </w:pPr>
    </w:p>
    <w:p w:rsidR="005012A0" w:rsidRPr="005012A0" w:rsidRDefault="0053744C" w:rsidP="00CE7175">
      <w:pPr>
        <w:jc w:val="left"/>
      </w:pPr>
      <w:r w:rsidRPr="007A2E55">
        <w:t xml:space="preserve">Ms. </w:t>
      </w:r>
      <w:r w:rsidR="007A2E55">
        <w:t xml:space="preserve">Peggy Wingo </w:t>
      </w:r>
      <w:r w:rsidR="00865124" w:rsidRPr="007A2E55">
        <w:t xml:space="preserve">made a motion </w:t>
      </w:r>
      <w:r w:rsidR="005012A0" w:rsidRPr="007A2E55">
        <w:t xml:space="preserve">to approve the </w:t>
      </w:r>
      <w:r w:rsidR="00865124" w:rsidRPr="007A2E55">
        <w:t xml:space="preserve">minutes. </w:t>
      </w:r>
      <w:r w:rsidR="008E73AB" w:rsidRPr="007A2E55">
        <w:t>M</w:t>
      </w:r>
      <w:r w:rsidR="006B0B35" w:rsidRPr="007A2E55">
        <w:t>r</w:t>
      </w:r>
      <w:r w:rsidR="008E73AB" w:rsidRPr="007A2E55">
        <w:t xml:space="preserve">. </w:t>
      </w:r>
      <w:r w:rsidRPr="007A2E55">
        <w:t xml:space="preserve">Tyler Unsicker </w:t>
      </w:r>
      <w:r w:rsidR="008E73AB" w:rsidRPr="007A2E55">
        <w:t>s</w:t>
      </w:r>
      <w:r w:rsidR="005012A0" w:rsidRPr="007A2E55">
        <w:t xml:space="preserve">econded. All present and approved the </w:t>
      </w:r>
      <w:r w:rsidR="00865124" w:rsidRPr="007A2E55">
        <w:t>minutes</w:t>
      </w:r>
      <w:r w:rsidR="005012A0" w:rsidRPr="007A2E55">
        <w:t xml:space="preserve"> as presented.</w:t>
      </w:r>
    </w:p>
    <w:p w:rsidR="00B63A0F" w:rsidRDefault="00C201D6" w:rsidP="00CE7175">
      <w:pPr>
        <w:jc w:val="left"/>
        <w:rPr>
          <w:b/>
        </w:rPr>
      </w:pPr>
      <w:r>
        <w:rPr>
          <w:b/>
        </w:rPr>
        <w:t xml:space="preserve"> </w:t>
      </w:r>
    </w:p>
    <w:p w:rsidR="00B63A0F" w:rsidRDefault="00B63A0F" w:rsidP="00B63A0F">
      <w:pPr>
        <w:jc w:val="left"/>
        <w:rPr>
          <w:b/>
        </w:rPr>
      </w:pPr>
      <w:r>
        <w:rPr>
          <w:b/>
        </w:rPr>
        <w:t>V</w:t>
      </w:r>
      <w:r w:rsidRPr="004A6BE2">
        <w:rPr>
          <w:b/>
        </w:rPr>
        <w:t>.</w:t>
      </w:r>
      <w:r>
        <w:rPr>
          <w:b/>
        </w:rPr>
        <w:tab/>
        <w:t>Approval of Agenda for January 21st Meeting</w:t>
      </w:r>
    </w:p>
    <w:p w:rsidR="00B63A0F" w:rsidRDefault="00B63A0F" w:rsidP="00B63A0F">
      <w:pPr>
        <w:jc w:val="left"/>
        <w:rPr>
          <w:b/>
        </w:rPr>
      </w:pPr>
    </w:p>
    <w:p w:rsidR="00B63A0F" w:rsidRDefault="00B63A0F" w:rsidP="00B63A0F">
      <w:pPr>
        <w:jc w:val="left"/>
      </w:pPr>
      <w:r w:rsidRPr="007A2E55">
        <w:t>Dr. Molly Vaughn made a motion to approve the agenda. Ms. Anita Holcombe seconded. All</w:t>
      </w:r>
      <w:r>
        <w:t xml:space="preserve"> present and approved the agenda as presented.</w:t>
      </w:r>
    </w:p>
    <w:p w:rsidR="00B63A0F" w:rsidRDefault="00B63A0F" w:rsidP="00B63A0F">
      <w:pPr>
        <w:jc w:val="left"/>
      </w:pPr>
    </w:p>
    <w:p w:rsidR="001D26FF" w:rsidRDefault="00B63A0F" w:rsidP="00CE7175">
      <w:pPr>
        <w:jc w:val="left"/>
        <w:rPr>
          <w:b/>
        </w:rPr>
      </w:pPr>
      <w:r>
        <w:rPr>
          <w:b/>
        </w:rPr>
        <w:t>VI</w:t>
      </w:r>
      <w:r w:rsidR="001D26FF" w:rsidRPr="001D26FF">
        <w:rPr>
          <w:b/>
        </w:rPr>
        <w:t xml:space="preserve">.      </w:t>
      </w:r>
      <w:r w:rsidR="00A5584F">
        <w:rPr>
          <w:b/>
        </w:rPr>
        <w:t xml:space="preserve"> </w:t>
      </w:r>
      <w:r w:rsidR="00865124">
        <w:rPr>
          <w:b/>
        </w:rPr>
        <w:t>Staff Senate President’s Report</w:t>
      </w:r>
    </w:p>
    <w:p w:rsidR="001D26FF" w:rsidRDefault="001D26FF" w:rsidP="00CE7175">
      <w:pPr>
        <w:jc w:val="left"/>
        <w:rPr>
          <w:b/>
        </w:rPr>
      </w:pPr>
    </w:p>
    <w:p w:rsidR="00E15A23" w:rsidRDefault="00B63A0F" w:rsidP="00CE7175">
      <w:pPr>
        <w:jc w:val="left"/>
      </w:pPr>
      <w:r>
        <w:t>No updates</w:t>
      </w:r>
      <w:r w:rsidR="00FE451E">
        <w:t xml:space="preserve"> </w:t>
      </w:r>
    </w:p>
    <w:p w:rsidR="00865124" w:rsidRDefault="00865124" w:rsidP="00CE7175">
      <w:pPr>
        <w:jc w:val="left"/>
      </w:pPr>
    </w:p>
    <w:p w:rsidR="009722DC" w:rsidRDefault="00363E22" w:rsidP="00CE7175">
      <w:pPr>
        <w:jc w:val="left"/>
        <w:rPr>
          <w:b/>
        </w:rPr>
      </w:pPr>
      <w:r>
        <w:rPr>
          <w:b/>
        </w:rPr>
        <w:t>V</w:t>
      </w:r>
      <w:r w:rsidR="006C4185">
        <w:rPr>
          <w:b/>
        </w:rPr>
        <w:t>I</w:t>
      </w:r>
      <w:r w:rsidR="00B63A0F">
        <w:rPr>
          <w:b/>
        </w:rPr>
        <w:t>I</w:t>
      </w:r>
      <w:r w:rsidR="009722DC" w:rsidRPr="009722DC">
        <w:rPr>
          <w:b/>
        </w:rPr>
        <w:t xml:space="preserve">. </w:t>
      </w:r>
      <w:r w:rsidR="00BF583D">
        <w:rPr>
          <w:b/>
        </w:rPr>
        <w:tab/>
      </w:r>
      <w:r w:rsidR="00865124">
        <w:rPr>
          <w:b/>
        </w:rPr>
        <w:t>Shared Governance Committee Report</w:t>
      </w:r>
    </w:p>
    <w:p w:rsidR="00135002" w:rsidRDefault="00135002" w:rsidP="00CE7175">
      <w:pPr>
        <w:jc w:val="left"/>
        <w:rPr>
          <w:b/>
        </w:rPr>
      </w:pPr>
    </w:p>
    <w:p w:rsidR="00671524" w:rsidRDefault="00C45C0C" w:rsidP="00865124">
      <w:pPr>
        <w:jc w:val="left"/>
      </w:pPr>
      <w:r>
        <w:t>President Jimmy Waddell report</w:t>
      </w:r>
      <w:r w:rsidR="00B47D36">
        <w:t>ed</w:t>
      </w:r>
      <w:r w:rsidR="00671524">
        <w:t>:</w:t>
      </w:r>
    </w:p>
    <w:p w:rsidR="00671524" w:rsidRDefault="00671524" w:rsidP="00865124">
      <w:pPr>
        <w:jc w:val="left"/>
      </w:pPr>
      <w:r>
        <w:t xml:space="preserve">I. Discussions on </w:t>
      </w:r>
      <w:r w:rsidR="006B0B35">
        <w:t xml:space="preserve">the </w:t>
      </w:r>
      <w:r w:rsidR="00B47D36">
        <w:t>formation of</w:t>
      </w:r>
      <w:r w:rsidR="00C45C0C">
        <w:t xml:space="preserve"> safety and emergency preparedness committee</w:t>
      </w:r>
    </w:p>
    <w:p w:rsidR="00671524" w:rsidRDefault="00671524" w:rsidP="00865124">
      <w:pPr>
        <w:jc w:val="left"/>
      </w:pPr>
      <w:r>
        <w:t>II. Discussions on the removal of the Faculty/Staff salary schedule from the faculty handbook</w:t>
      </w:r>
    </w:p>
    <w:p w:rsidR="00671524" w:rsidRDefault="00671524" w:rsidP="00865124">
      <w:pPr>
        <w:jc w:val="left"/>
      </w:pPr>
      <w:r>
        <w:t>III. Discussions on revision of the academic honesty policy</w:t>
      </w:r>
    </w:p>
    <w:p w:rsidR="00671524" w:rsidRDefault="00671524" w:rsidP="00865124">
      <w:pPr>
        <w:jc w:val="left"/>
      </w:pPr>
      <w:r>
        <w:t xml:space="preserve">IV. Discussions on transfer students taking online classes </w:t>
      </w:r>
      <w:r w:rsidR="00B105EF">
        <w:t>with/without completing online forms</w:t>
      </w:r>
    </w:p>
    <w:p w:rsidR="006C4185" w:rsidRDefault="00671524" w:rsidP="00865124">
      <w:pPr>
        <w:jc w:val="left"/>
      </w:pPr>
      <w:r>
        <w:t xml:space="preserve">V. Discussions on </w:t>
      </w:r>
      <w:r w:rsidR="00670ADD">
        <w:t xml:space="preserve">the proposal </w:t>
      </w:r>
      <w:r w:rsidR="008744EF">
        <w:t xml:space="preserve">submitted </w:t>
      </w:r>
      <w:r w:rsidR="00670ADD">
        <w:t>by Staff Senate</w:t>
      </w:r>
      <w:r>
        <w:t xml:space="preserve"> to allow a staff member </w:t>
      </w:r>
      <w:r w:rsidR="00B105EF">
        <w:t>to</w:t>
      </w:r>
      <w:r>
        <w:t xml:space="preserve"> chair</w:t>
      </w:r>
      <w:r w:rsidR="003A0E2D">
        <w:t xml:space="preserve"> committee. The SGEC</w:t>
      </w:r>
      <w:bookmarkStart w:id="0" w:name="_GoBack"/>
      <w:bookmarkEnd w:id="0"/>
      <w:r w:rsidR="00670ADD">
        <w:t xml:space="preserve"> tabled the proposal request at the present time to allow President Jimmy Waddell to receive the absolute approval from the Staff Senate to move forward with th</w:t>
      </w:r>
      <w:r w:rsidR="008744EF">
        <w:t>is proposal.</w:t>
      </w:r>
      <w:r w:rsidR="00670ADD">
        <w:t xml:space="preserve"> The issue of concern was in the past, </w:t>
      </w:r>
      <w:r w:rsidR="008744EF">
        <w:t xml:space="preserve">a former </w:t>
      </w:r>
      <w:r w:rsidR="00670ADD">
        <w:t xml:space="preserve">president threatened a lawsuit over things discussed. Since Staff </w:t>
      </w:r>
      <w:r w:rsidR="008E3D0F">
        <w:t>are</w:t>
      </w:r>
      <w:r w:rsidR="00670ADD">
        <w:t xml:space="preserve"> </w:t>
      </w:r>
      <w:r w:rsidR="00B105EF">
        <w:t>a</w:t>
      </w:r>
      <w:r w:rsidR="00670ADD">
        <w:t>t</w:t>
      </w:r>
      <w:r w:rsidR="008744EF">
        <w:t>-</w:t>
      </w:r>
      <w:r w:rsidR="00670ADD">
        <w:t xml:space="preserve"> </w:t>
      </w:r>
      <w:r w:rsidR="00B105EF">
        <w:t>w</w:t>
      </w:r>
      <w:r w:rsidR="00670ADD">
        <w:t xml:space="preserve">ill employees – do we want to be placed in a similar </w:t>
      </w:r>
      <w:r w:rsidR="00670ADD">
        <w:lastRenderedPageBreak/>
        <w:t xml:space="preserve">situation? </w:t>
      </w:r>
      <w:r w:rsidR="008C354C">
        <w:t>President Jimmy Waddell agrees that the option should be there – if we are to maintain equal</w:t>
      </w:r>
      <w:r w:rsidR="008744EF">
        <w:t>ity</w:t>
      </w:r>
      <w:r w:rsidR="008C354C">
        <w:t xml:space="preserve"> across campus. </w:t>
      </w:r>
    </w:p>
    <w:p w:rsidR="008C354C" w:rsidRDefault="008C354C" w:rsidP="00865124">
      <w:pPr>
        <w:jc w:val="left"/>
      </w:pPr>
    </w:p>
    <w:p w:rsidR="006C4185" w:rsidRDefault="006C4185" w:rsidP="006C4185">
      <w:pPr>
        <w:jc w:val="left"/>
        <w:rPr>
          <w:b/>
        </w:rPr>
      </w:pPr>
      <w:r w:rsidRPr="006C4185">
        <w:rPr>
          <w:b/>
        </w:rPr>
        <w:t>VI</w:t>
      </w:r>
      <w:r>
        <w:rPr>
          <w:b/>
        </w:rPr>
        <w:t>I</w:t>
      </w:r>
      <w:r w:rsidRPr="006C4185">
        <w:rPr>
          <w:b/>
        </w:rPr>
        <w:t>.</w:t>
      </w:r>
      <w:r w:rsidR="00BF583D">
        <w:rPr>
          <w:b/>
        </w:rPr>
        <w:tab/>
      </w:r>
      <w:r w:rsidR="00865124">
        <w:rPr>
          <w:b/>
        </w:rPr>
        <w:t>Unfinished Business</w:t>
      </w:r>
    </w:p>
    <w:p w:rsidR="006C4185" w:rsidRDefault="006C4185" w:rsidP="006C4185">
      <w:pPr>
        <w:jc w:val="left"/>
        <w:rPr>
          <w:b/>
        </w:rPr>
      </w:pPr>
    </w:p>
    <w:p w:rsidR="00E15A23" w:rsidRDefault="00C45C0C" w:rsidP="00572A2D">
      <w:pPr>
        <w:jc w:val="left"/>
      </w:pPr>
      <w:r>
        <w:t xml:space="preserve">A. Wellness Program - </w:t>
      </w:r>
      <w:r w:rsidR="00C97D08">
        <w:t xml:space="preserve">Dr. Molly Vaughn reported that </w:t>
      </w:r>
      <w:r w:rsidR="008C354C">
        <w:t xml:space="preserve">the GUC atrium has been booked for </w:t>
      </w:r>
      <w:r w:rsidR="008744EF">
        <w:t>February</w:t>
      </w:r>
      <w:r w:rsidR="008C354C">
        <w:t xml:space="preserve"> 11</w:t>
      </w:r>
      <w:r w:rsidR="008C354C" w:rsidRPr="008C354C">
        <w:rPr>
          <w:vertAlign w:val="superscript"/>
        </w:rPr>
        <w:t>th</w:t>
      </w:r>
      <w:r w:rsidR="008C354C">
        <w:t xml:space="preserve"> for the wellness event. At the present time there are 14 vendors expected to be present at the event. A future meeting is scheduled to prepare a packet to distribute to the vendors.</w:t>
      </w:r>
      <w:r w:rsidR="00C97D08">
        <w:t xml:space="preserve"> </w:t>
      </w:r>
    </w:p>
    <w:p w:rsidR="00B47D36" w:rsidRDefault="00C97D08" w:rsidP="00572A2D">
      <w:pPr>
        <w:jc w:val="left"/>
      </w:pPr>
      <w:r>
        <w:t xml:space="preserve">B. President Jimmy Waddell </w:t>
      </w:r>
      <w:r w:rsidR="0075488B">
        <w:t xml:space="preserve">introduced </w:t>
      </w:r>
      <w:r w:rsidR="009C12B6">
        <w:t>Ms. Darlene Townsen</w:t>
      </w:r>
      <w:r w:rsidR="0075488B">
        <w:t xml:space="preserve">d, the chair of the </w:t>
      </w:r>
      <w:r w:rsidR="009C12B6">
        <w:t xml:space="preserve">Shared Governance Committee to </w:t>
      </w:r>
      <w:r w:rsidR="007B7474">
        <w:t>speak to the Staff Senate regarding the</w:t>
      </w:r>
      <w:r w:rsidR="007E7C03">
        <w:t xml:space="preserve"> </w:t>
      </w:r>
      <w:r w:rsidR="0075488B">
        <w:t xml:space="preserve">concerns of the Shared Governance Committee regarding the </w:t>
      </w:r>
      <w:r>
        <w:t>proposal</w:t>
      </w:r>
      <w:r w:rsidR="0075488B">
        <w:t xml:space="preserve"> submitted by the Staff Senate that </w:t>
      </w:r>
      <w:r w:rsidR="00904058">
        <w:t>would allow a</w:t>
      </w:r>
      <w:r>
        <w:t xml:space="preserve"> </w:t>
      </w:r>
      <w:r w:rsidR="0086769D">
        <w:t>staff member to c</w:t>
      </w:r>
      <w:r>
        <w:t>hair</w:t>
      </w:r>
      <w:r w:rsidR="00904058">
        <w:t xml:space="preserve"> this committee. </w:t>
      </w:r>
      <w:r w:rsidR="0086769D">
        <w:t>Ms. Townsend reported that there were many favorable comments from the committee, but there were some concerns. One concern was that faculty members that serve on the committee are required to be tenure. Whereas</w:t>
      </w:r>
      <w:r w:rsidR="00B105EF">
        <w:t xml:space="preserve">, </w:t>
      </w:r>
      <w:r w:rsidR="0086769D">
        <w:t xml:space="preserve">all staff employees are </w:t>
      </w:r>
      <w:r w:rsidR="00B105EF">
        <w:t>a</w:t>
      </w:r>
      <w:r w:rsidR="0086769D">
        <w:t>t</w:t>
      </w:r>
      <w:r w:rsidR="008744EF">
        <w:t>-</w:t>
      </w:r>
      <w:r w:rsidR="0086769D">
        <w:t xml:space="preserve"> </w:t>
      </w:r>
      <w:r w:rsidR="00B105EF">
        <w:t>w</w:t>
      </w:r>
      <w:r w:rsidR="0086769D">
        <w:t xml:space="preserve">ill employees. This concern might be an issue if it was a tough time in the administration. </w:t>
      </w:r>
    </w:p>
    <w:p w:rsidR="00987B91" w:rsidRDefault="008744EF" w:rsidP="00572A2D">
      <w:pPr>
        <w:jc w:val="left"/>
      </w:pPr>
      <w:r>
        <w:t>T</w:t>
      </w:r>
      <w:r w:rsidR="00987B91">
        <w:t xml:space="preserve">here </w:t>
      </w:r>
      <w:r>
        <w:t xml:space="preserve">are also </w:t>
      </w:r>
      <w:r w:rsidR="00987B91">
        <w:t>discussions regarding adding an additional staff member to this committee.</w:t>
      </w:r>
    </w:p>
    <w:p w:rsidR="00904058" w:rsidRDefault="00904058" w:rsidP="00572A2D">
      <w:pPr>
        <w:jc w:val="left"/>
      </w:pPr>
      <w:r>
        <w:t xml:space="preserve">C. President Jimmy Waddell has coordinated a </w:t>
      </w:r>
      <w:r w:rsidR="00B47D36">
        <w:t xml:space="preserve">salary </w:t>
      </w:r>
      <w:r>
        <w:t xml:space="preserve">midpoint funding committee that consists of </w:t>
      </w:r>
      <w:r w:rsidR="006B0B35">
        <w:t xml:space="preserve">Ms. </w:t>
      </w:r>
      <w:r>
        <w:t xml:space="preserve">Kelly Ford, </w:t>
      </w:r>
      <w:r w:rsidR="006B0B35">
        <w:t xml:space="preserve">Dr. </w:t>
      </w:r>
      <w:r>
        <w:t xml:space="preserve">Molly Vaughn, </w:t>
      </w:r>
      <w:r w:rsidR="006B0B35">
        <w:t xml:space="preserve">Ms. </w:t>
      </w:r>
      <w:r>
        <w:t xml:space="preserve">Salena Denton, and </w:t>
      </w:r>
      <w:r w:rsidR="006B0B35">
        <w:t xml:space="preserve">Ms. </w:t>
      </w:r>
      <w:r w:rsidR="008C354C">
        <w:t>Melissa Thornton</w:t>
      </w:r>
      <w:r>
        <w:t xml:space="preserve">. </w:t>
      </w:r>
      <w:r w:rsidR="008C354C">
        <w:t>An outline has been prepared to help assist in reaching the goal of $150,000 to be allocate</w:t>
      </w:r>
      <w:r w:rsidR="0075488B">
        <w:t>d</w:t>
      </w:r>
      <w:r w:rsidR="008C354C">
        <w:t xml:space="preserve"> toward midpoint funding. President Jimmy Waddell reported that he is to meet with Ms. Catherine White and ask that she </w:t>
      </w:r>
      <w:r w:rsidR="009C12B6">
        <w:t xml:space="preserve">provide all the data with various scenarios on how to get staff to midpoint. The preparation of a questionnaire is being discussed to help determine the needs. A future meeting is </w:t>
      </w:r>
      <w:r w:rsidR="007B7474">
        <w:t>scheduled</w:t>
      </w:r>
      <w:r w:rsidR="009C12B6">
        <w:t xml:space="preserve">. </w:t>
      </w:r>
      <w:r>
        <w:t xml:space="preserve">  </w:t>
      </w:r>
    </w:p>
    <w:p w:rsidR="005F1DD4" w:rsidRDefault="005F1DD4" w:rsidP="00572A2D">
      <w:pPr>
        <w:jc w:val="left"/>
        <w:rPr>
          <w:b/>
        </w:rPr>
      </w:pPr>
    </w:p>
    <w:p w:rsidR="00572A2D" w:rsidRDefault="00572A2D" w:rsidP="00572A2D">
      <w:pPr>
        <w:jc w:val="left"/>
        <w:rPr>
          <w:b/>
        </w:rPr>
      </w:pPr>
      <w:r w:rsidRPr="00572A2D">
        <w:rPr>
          <w:b/>
        </w:rPr>
        <w:t>IX.</w:t>
      </w:r>
      <w:r w:rsidRPr="00572A2D">
        <w:rPr>
          <w:b/>
        </w:rPr>
        <w:tab/>
      </w:r>
      <w:r w:rsidR="00E17DE5">
        <w:rPr>
          <w:b/>
        </w:rPr>
        <w:t xml:space="preserve">New Business </w:t>
      </w:r>
    </w:p>
    <w:p w:rsidR="00904058" w:rsidRDefault="00904058" w:rsidP="00572A2D">
      <w:pPr>
        <w:jc w:val="left"/>
        <w:rPr>
          <w:b/>
        </w:rPr>
      </w:pPr>
    </w:p>
    <w:p w:rsidR="00987B91" w:rsidRDefault="00987B91" w:rsidP="00572A2D">
      <w:pPr>
        <w:jc w:val="left"/>
      </w:pPr>
      <w:r w:rsidRPr="00987B91">
        <w:t>President Jimmy Waddell</w:t>
      </w:r>
      <w:r>
        <w:t xml:space="preserve"> reported that President Thornell has made a decision that the Department of Housing now falls under Business and Financial Affairs on the organizational chart. This department would fall under facilities and will be renamed </w:t>
      </w:r>
      <w:r w:rsidR="008744EF">
        <w:t xml:space="preserve">at a future date </w:t>
      </w:r>
      <w:r>
        <w:t xml:space="preserve">and will report to Mr. Michael Gautney. </w:t>
      </w:r>
      <w:r w:rsidR="008744EF">
        <w:t>A</w:t>
      </w:r>
      <w:r>
        <w:t>ll custodial services will reside under the Department of Housing.</w:t>
      </w:r>
    </w:p>
    <w:p w:rsidR="00987B91" w:rsidRDefault="00987B91" w:rsidP="00572A2D">
      <w:pPr>
        <w:jc w:val="left"/>
      </w:pPr>
    </w:p>
    <w:p w:rsidR="00987B91" w:rsidRPr="00987B91" w:rsidRDefault="00987B91" w:rsidP="00572A2D">
      <w:pPr>
        <w:jc w:val="left"/>
      </w:pPr>
      <w:r>
        <w:t>President Jimmy Waddell has requested that a meeting be scheduled to begin planning the Staff Attitude Survey.</w:t>
      </w:r>
      <w:r w:rsidR="00E166FA">
        <w:t xml:space="preserve"> Any revisions are welcomed. </w:t>
      </w:r>
    </w:p>
    <w:p w:rsidR="00E15A23" w:rsidRDefault="00E15A23" w:rsidP="00572A2D">
      <w:pPr>
        <w:jc w:val="left"/>
        <w:rPr>
          <w:b/>
        </w:rPr>
      </w:pPr>
    </w:p>
    <w:p w:rsidR="00E17DE5" w:rsidRDefault="00E17DE5" w:rsidP="00572A2D">
      <w:pPr>
        <w:jc w:val="left"/>
        <w:rPr>
          <w:b/>
        </w:rPr>
      </w:pPr>
      <w:r w:rsidRPr="00E17DE5">
        <w:rPr>
          <w:b/>
        </w:rPr>
        <w:t>X.</w:t>
      </w:r>
      <w:r w:rsidRPr="00E17DE5">
        <w:rPr>
          <w:b/>
        </w:rPr>
        <w:tab/>
      </w:r>
      <w:r w:rsidR="009C12B6">
        <w:rPr>
          <w:b/>
        </w:rPr>
        <w:t>Discussions</w:t>
      </w:r>
    </w:p>
    <w:p w:rsidR="00E17DE5" w:rsidRDefault="00E17DE5" w:rsidP="00572A2D">
      <w:pPr>
        <w:jc w:val="left"/>
        <w:rPr>
          <w:b/>
        </w:rPr>
      </w:pPr>
    </w:p>
    <w:p w:rsidR="002020B7" w:rsidRDefault="00E166FA" w:rsidP="00DA4C69">
      <w:pPr>
        <w:jc w:val="left"/>
      </w:pPr>
      <w:r>
        <w:t xml:space="preserve">There were no </w:t>
      </w:r>
      <w:r w:rsidR="00CC75D9">
        <w:t xml:space="preserve">additional </w:t>
      </w:r>
      <w:r>
        <w:t xml:space="preserve">discussions. </w:t>
      </w:r>
    </w:p>
    <w:p w:rsidR="00C93705" w:rsidRPr="00C93705" w:rsidRDefault="00C93705" w:rsidP="00DA4C69">
      <w:pPr>
        <w:jc w:val="left"/>
      </w:pPr>
    </w:p>
    <w:p w:rsidR="00C93705" w:rsidRDefault="00C93705" w:rsidP="00C93705">
      <w:pPr>
        <w:jc w:val="left"/>
        <w:rPr>
          <w:b/>
        </w:rPr>
      </w:pPr>
      <w:r w:rsidRPr="004907A8">
        <w:rPr>
          <w:b/>
        </w:rPr>
        <w:t>X</w:t>
      </w:r>
      <w:r w:rsidR="003B74CD">
        <w:rPr>
          <w:b/>
        </w:rPr>
        <w:t>I</w:t>
      </w:r>
      <w:r w:rsidRPr="004907A8">
        <w:rPr>
          <w:b/>
        </w:rPr>
        <w:t>.      A</w:t>
      </w:r>
      <w:r w:rsidR="009C12B6">
        <w:rPr>
          <w:b/>
        </w:rPr>
        <w:t>nnouncements</w:t>
      </w:r>
    </w:p>
    <w:p w:rsidR="009C12B6" w:rsidRDefault="009C12B6" w:rsidP="00C93705">
      <w:pPr>
        <w:jc w:val="left"/>
        <w:rPr>
          <w:b/>
        </w:rPr>
      </w:pPr>
    </w:p>
    <w:p w:rsidR="00E741EB" w:rsidRDefault="009C12B6" w:rsidP="00E741EB">
      <w:pPr>
        <w:jc w:val="left"/>
      </w:pPr>
      <w:r>
        <w:t xml:space="preserve">President Jimmy Waddell announced that the next Staff Senate meeting will be February 9th, 2015. </w:t>
      </w:r>
      <w:r w:rsidR="00E17DE5">
        <w:t>M</w:t>
      </w:r>
      <w:r w:rsidR="002020B7">
        <w:t xml:space="preserve">r. </w:t>
      </w:r>
      <w:r w:rsidR="00DF5DFD">
        <w:t xml:space="preserve">Russ Wilson </w:t>
      </w:r>
      <w:r w:rsidR="00476245">
        <w:t>mad</w:t>
      </w:r>
      <w:r w:rsidR="00C93705">
        <w:t xml:space="preserve">e a motion to adjourn meeting.  </w:t>
      </w:r>
      <w:r>
        <w:t xml:space="preserve">Ms. Anita Holcombe </w:t>
      </w:r>
      <w:r w:rsidR="00C93705">
        <w:t xml:space="preserve">seconded. </w:t>
      </w:r>
      <w:r w:rsidR="00E741EB">
        <w:t xml:space="preserve">All present and approved. </w:t>
      </w:r>
    </w:p>
    <w:p w:rsidR="00C93705" w:rsidRDefault="00C93705" w:rsidP="00751C53">
      <w:pPr>
        <w:jc w:val="left"/>
      </w:pPr>
    </w:p>
    <w:p w:rsidR="00C93705" w:rsidRDefault="00C93705" w:rsidP="00751C53">
      <w:pPr>
        <w:jc w:val="left"/>
      </w:pPr>
    </w:p>
    <w:p w:rsidR="00751C53" w:rsidRDefault="00751C53" w:rsidP="00751C53">
      <w:pPr>
        <w:jc w:val="left"/>
      </w:pPr>
      <w:r>
        <w:t>Respectfully Submitted,</w:t>
      </w:r>
    </w:p>
    <w:p w:rsidR="00B96D80" w:rsidRPr="00B96D80" w:rsidRDefault="00751C53" w:rsidP="00CE7175">
      <w:pPr>
        <w:jc w:val="left"/>
        <w:rPr>
          <w:b/>
        </w:rPr>
      </w:pPr>
      <w:r>
        <w:t>Anita Holcombe</w:t>
      </w:r>
    </w:p>
    <w:sectPr w:rsidR="00B96D80" w:rsidRPr="00B96D80" w:rsidSect="003C180A">
      <w:pgSz w:w="12240" w:h="15840"/>
      <w:pgMar w:top="720"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01AED"/>
    <w:multiLevelType w:val="hybridMultilevel"/>
    <w:tmpl w:val="798A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5A02E3"/>
    <w:multiLevelType w:val="hybridMultilevel"/>
    <w:tmpl w:val="E56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F1AA7"/>
    <w:multiLevelType w:val="hybridMultilevel"/>
    <w:tmpl w:val="6C206E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A7118DB"/>
    <w:multiLevelType w:val="hybridMultilevel"/>
    <w:tmpl w:val="218C7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7801782"/>
    <w:multiLevelType w:val="hybridMultilevel"/>
    <w:tmpl w:val="2EE8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85C"/>
    <w:multiLevelType w:val="hybridMultilevel"/>
    <w:tmpl w:val="88AA57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1071102"/>
    <w:multiLevelType w:val="hybridMultilevel"/>
    <w:tmpl w:val="67E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37254"/>
    <w:multiLevelType w:val="hybridMultilevel"/>
    <w:tmpl w:val="8BF4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214961"/>
    <w:multiLevelType w:val="hybridMultilevel"/>
    <w:tmpl w:val="818C6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5A19D7"/>
    <w:multiLevelType w:val="hybridMultilevel"/>
    <w:tmpl w:val="F584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672255"/>
    <w:multiLevelType w:val="hybridMultilevel"/>
    <w:tmpl w:val="8E88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EF7CAC"/>
    <w:multiLevelType w:val="hybridMultilevel"/>
    <w:tmpl w:val="5114F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13A2E"/>
    <w:multiLevelType w:val="hybridMultilevel"/>
    <w:tmpl w:val="79FC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62CD2"/>
    <w:multiLevelType w:val="hybridMultilevel"/>
    <w:tmpl w:val="80B8A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ED4CB5"/>
    <w:multiLevelType w:val="hybridMultilevel"/>
    <w:tmpl w:val="56EE670E"/>
    <w:lvl w:ilvl="0" w:tplc="5512F2EE">
      <w:start w:val="3"/>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03C2F"/>
    <w:multiLevelType w:val="hybridMultilevel"/>
    <w:tmpl w:val="DB80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BF015D"/>
    <w:multiLevelType w:val="hybridMultilevel"/>
    <w:tmpl w:val="9356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6F0BBA"/>
    <w:multiLevelType w:val="hybridMultilevel"/>
    <w:tmpl w:val="2B5011D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13"/>
  </w:num>
  <w:num w:numId="4">
    <w:abstractNumId w:val="17"/>
  </w:num>
  <w:num w:numId="5">
    <w:abstractNumId w:val="8"/>
  </w:num>
  <w:num w:numId="6">
    <w:abstractNumId w:val="5"/>
  </w:num>
  <w:num w:numId="7">
    <w:abstractNumId w:val="2"/>
  </w:num>
  <w:num w:numId="8">
    <w:abstractNumId w:val="16"/>
  </w:num>
  <w:num w:numId="9">
    <w:abstractNumId w:val="15"/>
  </w:num>
  <w:num w:numId="10">
    <w:abstractNumId w:val="7"/>
  </w:num>
  <w:num w:numId="11">
    <w:abstractNumId w:val="10"/>
  </w:num>
  <w:num w:numId="12">
    <w:abstractNumId w:val="4"/>
  </w:num>
  <w:num w:numId="13">
    <w:abstractNumId w:val="12"/>
  </w:num>
  <w:num w:numId="14">
    <w:abstractNumId w:val="1"/>
  </w:num>
  <w:num w:numId="15">
    <w:abstractNumId w:val="0"/>
  </w:num>
  <w:num w:numId="16">
    <w:abstractNumId w:val="11"/>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912"/>
    <w:rsid w:val="00006E1B"/>
    <w:rsid w:val="00007F51"/>
    <w:rsid w:val="000109AF"/>
    <w:rsid w:val="00014AA7"/>
    <w:rsid w:val="000256F1"/>
    <w:rsid w:val="00040DFA"/>
    <w:rsid w:val="00071022"/>
    <w:rsid w:val="00073AEC"/>
    <w:rsid w:val="00074AB6"/>
    <w:rsid w:val="0007519C"/>
    <w:rsid w:val="000876DA"/>
    <w:rsid w:val="00087776"/>
    <w:rsid w:val="000929ED"/>
    <w:rsid w:val="00094B67"/>
    <w:rsid w:val="00096603"/>
    <w:rsid w:val="000A3DFE"/>
    <w:rsid w:val="000A503F"/>
    <w:rsid w:val="000B4AD2"/>
    <w:rsid w:val="000C271A"/>
    <w:rsid w:val="000E01BB"/>
    <w:rsid w:val="000E1EC5"/>
    <w:rsid w:val="000E2B2C"/>
    <w:rsid w:val="000E6E5C"/>
    <w:rsid w:val="000E797D"/>
    <w:rsid w:val="00102995"/>
    <w:rsid w:val="00104A6E"/>
    <w:rsid w:val="00105371"/>
    <w:rsid w:val="001155E8"/>
    <w:rsid w:val="00123ECA"/>
    <w:rsid w:val="0012445F"/>
    <w:rsid w:val="00126F26"/>
    <w:rsid w:val="00135002"/>
    <w:rsid w:val="00136EA2"/>
    <w:rsid w:val="00142DB5"/>
    <w:rsid w:val="00144D37"/>
    <w:rsid w:val="00153FD6"/>
    <w:rsid w:val="001712C3"/>
    <w:rsid w:val="001715A7"/>
    <w:rsid w:val="00176343"/>
    <w:rsid w:val="00181218"/>
    <w:rsid w:val="00192743"/>
    <w:rsid w:val="001949E6"/>
    <w:rsid w:val="001A4234"/>
    <w:rsid w:val="001A6E70"/>
    <w:rsid w:val="001B546E"/>
    <w:rsid w:val="001B71A2"/>
    <w:rsid w:val="001C3BD8"/>
    <w:rsid w:val="001D16C5"/>
    <w:rsid w:val="001D26FF"/>
    <w:rsid w:val="001D578D"/>
    <w:rsid w:val="001D6A9F"/>
    <w:rsid w:val="001D70AC"/>
    <w:rsid w:val="001E6A34"/>
    <w:rsid w:val="001F40D4"/>
    <w:rsid w:val="002020B7"/>
    <w:rsid w:val="002060B0"/>
    <w:rsid w:val="00207404"/>
    <w:rsid w:val="002162BB"/>
    <w:rsid w:val="00225438"/>
    <w:rsid w:val="00225A38"/>
    <w:rsid w:val="00230D2E"/>
    <w:rsid w:val="002329C1"/>
    <w:rsid w:val="002651B2"/>
    <w:rsid w:val="00277D14"/>
    <w:rsid w:val="00286D0C"/>
    <w:rsid w:val="00294AE4"/>
    <w:rsid w:val="002A7DC7"/>
    <w:rsid w:val="002B62C8"/>
    <w:rsid w:val="002B6BA3"/>
    <w:rsid w:val="002D77B2"/>
    <w:rsid w:val="002E1BD6"/>
    <w:rsid w:val="00307EB5"/>
    <w:rsid w:val="00320837"/>
    <w:rsid w:val="003218D0"/>
    <w:rsid w:val="00325B66"/>
    <w:rsid w:val="00363D3E"/>
    <w:rsid w:val="00363E22"/>
    <w:rsid w:val="00366886"/>
    <w:rsid w:val="0037383E"/>
    <w:rsid w:val="00375877"/>
    <w:rsid w:val="003A0B03"/>
    <w:rsid w:val="003A0E2D"/>
    <w:rsid w:val="003A5E0F"/>
    <w:rsid w:val="003B4B92"/>
    <w:rsid w:val="003B74CD"/>
    <w:rsid w:val="003C180A"/>
    <w:rsid w:val="003D3693"/>
    <w:rsid w:val="003D46EE"/>
    <w:rsid w:val="003E1391"/>
    <w:rsid w:val="003F2A24"/>
    <w:rsid w:val="003F2E67"/>
    <w:rsid w:val="003F53E1"/>
    <w:rsid w:val="004018D3"/>
    <w:rsid w:val="00402AF6"/>
    <w:rsid w:val="004076BA"/>
    <w:rsid w:val="00412477"/>
    <w:rsid w:val="00421055"/>
    <w:rsid w:val="004241FD"/>
    <w:rsid w:val="0042526D"/>
    <w:rsid w:val="004278CB"/>
    <w:rsid w:val="004572A8"/>
    <w:rsid w:val="00457FFC"/>
    <w:rsid w:val="00476245"/>
    <w:rsid w:val="004778EE"/>
    <w:rsid w:val="00485342"/>
    <w:rsid w:val="004907A8"/>
    <w:rsid w:val="004922D8"/>
    <w:rsid w:val="004A6BE2"/>
    <w:rsid w:val="004C75D9"/>
    <w:rsid w:val="004D3FED"/>
    <w:rsid w:val="004E016E"/>
    <w:rsid w:val="004F334B"/>
    <w:rsid w:val="005012A0"/>
    <w:rsid w:val="00501A50"/>
    <w:rsid w:val="00501D0B"/>
    <w:rsid w:val="00501E12"/>
    <w:rsid w:val="00502FBB"/>
    <w:rsid w:val="0051693B"/>
    <w:rsid w:val="00516B49"/>
    <w:rsid w:val="00532972"/>
    <w:rsid w:val="00532DA4"/>
    <w:rsid w:val="0053744C"/>
    <w:rsid w:val="00541310"/>
    <w:rsid w:val="00553D4A"/>
    <w:rsid w:val="0056317A"/>
    <w:rsid w:val="00563A0B"/>
    <w:rsid w:val="0056428C"/>
    <w:rsid w:val="00572A2D"/>
    <w:rsid w:val="00572CFF"/>
    <w:rsid w:val="00592BEC"/>
    <w:rsid w:val="005953E5"/>
    <w:rsid w:val="005C529D"/>
    <w:rsid w:val="005D1E07"/>
    <w:rsid w:val="005D478E"/>
    <w:rsid w:val="005D6EE1"/>
    <w:rsid w:val="005E257A"/>
    <w:rsid w:val="005F1DD4"/>
    <w:rsid w:val="00600869"/>
    <w:rsid w:val="00601C4C"/>
    <w:rsid w:val="00602839"/>
    <w:rsid w:val="00614990"/>
    <w:rsid w:val="006231A2"/>
    <w:rsid w:val="00630246"/>
    <w:rsid w:val="00640314"/>
    <w:rsid w:val="0064341C"/>
    <w:rsid w:val="00650848"/>
    <w:rsid w:val="00651911"/>
    <w:rsid w:val="00657D8A"/>
    <w:rsid w:val="00660B7C"/>
    <w:rsid w:val="00661847"/>
    <w:rsid w:val="00670ADD"/>
    <w:rsid w:val="00671524"/>
    <w:rsid w:val="00672B25"/>
    <w:rsid w:val="006769AE"/>
    <w:rsid w:val="006811F9"/>
    <w:rsid w:val="0068755B"/>
    <w:rsid w:val="006876BD"/>
    <w:rsid w:val="006911A4"/>
    <w:rsid w:val="00691F06"/>
    <w:rsid w:val="006A465A"/>
    <w:rsid w:val="006B0B35"/>
    <w:rsid w:val="006B1647"/>
    <w:rsid w:val="006B68B4"/>
    <w:rsid w:val="006C4185"/>
    <w:rsid w:val="006C53A3"/>
    <w:rsid w:val="006D78B1"/>
    <w:rsid w:val="006E2489"/>
    <w:rsid w:val="006F33DB"/>
    <w:rsid w:val="00701755"/>
    <w:rsid w:val="0070276D"/>
    <w:rsid w:val="007048FA"/>
    <w:rsid w:val="00714CAA"/>
    <w:rsid w:val="0071787A"/>
    <w:rsid w:val="00751C53"/>
    <w:rsid w:val="0075488B"/>
    <w:rsid w:val="007575A3"/>
    <w:rsid w:val="007667FD"/>
    <w:rsid w:val="00784266"/>
    <w:rsid w:val="00786175"/>
    <w:rsid w:val="007932A3"/>
    <w:rsid w:val="007A1855"/>
    <w:rsid w:val="007A2E55"/>
    <w:rsid w:val="007A3E11"/>
    <w:rsid w:val="007B0C79"/>
    <w:rsid w:val="007B492F"/>
    <w:rsid w:val="007B7474"/>
    <w:rsid w:val="007C3287"/>
    <w:rsid w:val="007C5C26"/>
    <w:rsid w:val="007C68A1"/>
    <w:rsid w:val="007D331C"/>
    <w:rsid w:val="007D6538"/>
    <w:rsid w:val="007E04E4"/>
    <w:rsid w:val="007E7C03"/>
    <w:rsid w:val="007F4818"/>
    <w:rsid w:val="00800881"/>
    <w:rsid w:val="00804D70"/>
    <w:rsid w:val="00805206"/>
    <w:rsid w:val="00816CC0"/>
    <w:rsid w:val="00817190"/>
    <w:rsid w:val="008314D7"/>
    <w:rsid w:val="008319F0"/>
    <w:rsid w:val="00835C63"/>
    <w:rsid w:val="0084013C"/>
    <w:rsid w:val="00841079"/>
    <w:rsid w:val="00842B3F"/>
    <w:rsid w:val="00844CEC"/>
    <w:rsid w:val="00846B11"/>
    <w:rsid w:val="00860ABC"/>
    <w:rsid w:val="00865124"/>
    <w:rsid w:val="0086769D"/>
    <w:rsid w:val="00871BC5"/>
    <w:rsid w:val="008744EF"/>
    <w:rsid w:val="008A3F58"/>
    <w:rsid w:val="008A694D"/>
    <w:rsid w:val="008B2AE7"/>
    <w:rsid w:val="008C1A83"/>
    <w:rsid w:val="008C354C"/>
    <w:rsid w:val="008C4E97"/>
    <w:rsid w:val="008C7822"/>
    <w:rsid w:val="008E0D31"/>
    <w:rsid w:val="008E1C85"/>
    <w:rsid w:val="008E3D0F"/>
    <w:rsid w:val="008E72BB"/>
    <w:rsid w:val="008E73AB"/>
    <w:rsid w:val="008F1F58"/>
    <w:rsid w:val="00903769"/>
    <w:rsid w:val="00904058"/>
    <w:rsid w:val="0091226F"/>
    <w:rsid w:val="0092182E"/>
    <w:rsid w:val="009431F3"/>
    <w:rsid w:val="00954CFD"/>
    <w:rsid w:val="009722DC"/>
    <w:rsid w:val="00982499"/>
    <w:rsid w:val="00987B91"/>
    <w:rsid w:val="009C12B6"/>
    <w:rsid w:val="009C4A43"/>
    <w:rsid w:val="009D36B3"/>
    <w:rsid w:val="009E0A27"/>
    <w:rsid w:val="009E1271"/>
    <w:rsid w:val="009E2912"/>
    <w:rsid w:val="009F629D"/>
    <w:rsid w:val="00A01DD8"/>
    <w:rsid w:val="00A03402"/>
    <w:rsid w:val="00A05754"/>
    <w:rsid w:val="00A101F4"/>
    <w:rsid w:val="00A1540F"/>
    <w:rsid w:val="00A1572C"/>
    <w:rsid w:val="00A2031C"/>
    <w:rsid w:val="00A220F8"/>
    <w:rsid w:val="00A2682D"/>
    <w:rsid w:val="00A278E9"/>
    <w:rsid w:val="00A33076"/>
    <w:rsid w:val="00A44CB5"/>
    <w:rsid w:val="00A50D13"/>
    <w:rsid w:val="00A52C86"/>
    <w:rsid w:val="00A5584F"/>
    <w:rsid w:val="00A57257"/>
    <w:rsid w:val="00A6206B"/>
    <w:rsid w:val="00A65566"/>
    <w:rsid w:val="00AA2359"/>
    <w:rsid w:val="00AB023C"/>
    <w:rsid w:val="00AB151E"/>
    <w:rsid w:val="00AD5B73"/>
    <w:rsid w:val="00AE2476"/>
    <w:rsid w:val="00B03504"/>
    <w:rsid w:val="00B055AC"/>
    <w:rsid w:val="00B105EF"/>
    <w:rsid w:val="00B11BFA"/>
    <w:rsid w:val="00B1430F"/>
    <w:rsid w:val="00B4050C"/>
    <w:rsid w:val="00B460DE"/>
    <w:rsid w:val="00B47D36"/>
    <w:rsid w:val="00B50DE1"/>
    <w:rsid w:val="00B56D17"/>
    <w:rsid w:val="00B63A0F"/>
    <w:rsid w:val="00B811F9"/>
    <w:rsid w:val="00B84915"/>
    <w:rsid w:val="00B92F19"/>
    <w:rsid w:val="00B96D80"/>
    <w:rsid w:val="00BA4129"/>
    <w:rsid w:val="00BF583D"/>
    <w:rsid w:val="00C06201"/>
    <w:rsid w:val="00C101B2"/>
    <w:rsid w:val="00C13E09"/>
    <w:rsid w:val="00C1472F"/>
    <w:rsid w:val="00C201D6"/>
    <w:rsid w:val="00C20287"/>
    <w:rsid w:val="00C24072"/>
    <w:rsid w:val="00C258FA"/>
    <w:rsid w:val="00C400D5"/>
    <w:rsid w:val="00C43263"/>
    <w:rsid w:val="00C45C0C"/>
    <w:rsid w:val="00C713CA"/>
    <w:rsid w:val="00C743A1"/>
    <w:rsid w:val="00C7464B"/>
    <w:rsid w:val="00C74D92"/>
    <w:rsid w:val="00C80E0C"/>
    <w:rsid w:val="00C823AA"/>
    <w:rsid w:val="00C92AA4"/>
    <w:rsid w:val="00C93705"/>
    <w:rsid w:val="00C97D08"/>
    <w:rsid w:val="00CA2134"/>
    <w:rsid w:val="00CA4702"/>
    <w:rsid w:val="00CA4C40"/>
    <w:rsid w:val="00CB2ED4"/>
    <w:rsid w:val="00CB5F46"/>
    <w:rsid w:val="00CC3598"/>
    <w:rsid w:val="00CC75D9"/>
    <w:rsid w:val="00CD5BDD"/>
    <w:rsid w:val="00CD69C6"/>
    <w:rsid w:val="00CE7175"/>
    <w:rsid w:val="00CF142C"/>
    <w:rsid w:val="00CF4CD9"/>
    <w:rsid w:val="00CF4D5C"/>
    <w:rsid w:val="00CF4ED0"/>
    <w:rsid w:val="00CF5DC0"/>
    <w:rsid w:val="00CF6EAB"/>
    <w:rsid w:val="00D12FFA"/>
    <w:rsid w:val="00D17C31"/>
    <w:rsid w:val="00D242CF"/>
    <w:rsid w:val="00D25166"/>
    <w:rsid w:val="00D31ABD"/>
    <w:rsid w:val="00D3572A"/>
    <w:rsid w:val="00D414E1"/>
    <w:rsid w:val="00D41D9B"/>
    <w:rsid w:val="00D505F3"/>
    <w:rsid w:val="00D50BF9"/>
    <w:rsid w:val="00D52C5E"/>
    <w:rsid w:val="00D54B75"/>
    <w:rsid w:val="00D562A4"/>
    <w:rsid w:val="00D56DCC"/>
    <w:rsid w:val="00D674FE"/>
    <w:rsid w:val="00D764AB"/>
    <w:rsid w:val="00D76AF7"/>
    <w:rsid w:val="00DA4C69"/>
    <w:rsid w:val="00DA53F0"/>
    <w:rsid w:val="00DB2A40"/>
    <w:rsid w:val="00DB3CFD"/>
    <w:rsid w:val="00DB5312"/>
    <w:rsid w:val="00DB7AD2"/>
    <w:rsid w:val="00DD0842"/>
    <w:rsid w:val="00DE23B1"/>
    <w:rsid w:val="00DE2F26"/>
    <w:rsid w:val="00DE72D2"/>
    <w:rsid w:val="00DF00DF"/>
    <w:rsid w:val="00DF4BE4"/>
    <w:rsid w:val="00DF5DFD"/>
    <w:rsid w:val="00DF7961"/>
    <w:rsid w:val="00E00FCA"/>
    <w:rsid w:val="00E02A8E"/>
    <w:rsid w:val="00E03ECD"/>
    <w:rsid w:val="00E06B22"/>
    <w:rsid w:val="00E07E19"/>
    <w:rsid w:val="00E152B3"/>
    <w:rsid w:val="00E15A23"/>
    <w:rsid w:val="00E166FA"/>
    <w:rsid w:val="00E17031"/>
    <w:rsid w:val="00E17DE5"/>
    <w:rsid w:val="00E31D33"/>
    <w:rsid w:val="00E42B6C"/>
    <w:rsid w:val="00E44036"/>
    <w:rsid w:val="00E51E2D"/>
    <w:rsid w:val="00E6442F"/>
    <w:rsid w:val="00E71C77"/>
    <w:rsid w:val="00E741EB"/>
    <w:rsid w:val="00E76857"/>
    <w:rsid w:val="00E779BA"/>
    <w:rsid w:val="00E90303"/>
    <w:rsid w:val="00EA14B5"/>
    <w:rsid w:val="00EA3725"/>
    <w:rsid w:val="00EA5787"/>
    <w:rsid w:val="00EA5F3D"/>
    <w:rsid w:val="00EA66D2"/>
    <w:rsid w:val="00EB0FBD"/>
    <w:rsid w:val="00EB2BBB"/>
    <w:rsid w:val="00EB42CE"/>
    <w:rsid w:val="00ED017E"/>
    <w:rsid w:val="00ED48E1"/>
    <w:rsid w:val="00ED4EFE"/>
    <w:rsid w:val="00ED52A0"/>
    <w:rsid w:val="00ED6A54"/>
    <w:rsid w:val="00EE3B11"/>
    <w:rsid w:val="00EE5C28"/>
    <w:rsid w:val="00EF0503"/>
    <w:rsid w:val="00EF2D99"/>
    <w:rsid w:val="00F01C94"/>
    <w:rsid w:val="00F03C12"/>
    <w:rsid w:val="00F11292"/>
    <w:rsid w:val="00F15B23"/>
    <w:rsid w:val="00F1739C"/>
    <w:rsid w:val="00F22227"/>
    <w:rsid w:val="00F322C9"/>
    <w:rsid w:val="00F34A44"/>
    <w:rsid w:val="00F3574E"/>
    <w:rsid w:val="00F40684"/>
    <w:rsid w:val="00F56D3A"/>
    <w:rsid w:val="00F579DF"/>
    <w:rsid w:val="00F829A5"/>
    <w:rsid w:val="00F84FD1"/>
    <w:rsid w:val="00FD2AA3"/>
    <w:rsid w:val="00FD304A"/>
    <w:rsid w:val="00FE0CC4"/>
    <w:rsid w:val="00FE451E"/>
    <w:rsid w:val="00FE50A5"/>
    <w:rsid w:val="00FF3155"/>
    <w:rsid w:val="00FF4DD0"/>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B64E6E-92C2-459E-9C01-80F1E0BB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43"/>
    <w:pPr>
      <w:ind w:left="720"/>
      <w:contextualSpacing/>
    </w:pPr>
  </w:style>
  <w:style w:type="paragraph" w:styleId="BalloonText">
    <w:name w:val="Balloon Text"/>
    <w:basedOn w:val="Normal"/>
    <w:link w:val="BalloonTextChar"/>
    <w:uiPriority w:val="99"/>
    <w:semiHidden/>
    <w:unhideWhenUsed/>
    <w:rsid w:val="00A6206B"/>
    <w:rPr>
      <w:rFonts w:ascii="Tahoma" w:hAnsi="Tahoma" w:cs="Tahoma"/>
      <w:sz w:val="16"/>
      <w:szCs w:val="16"/>
    </w:rPr>
  </w:style>
  <w:style w:type="character" w:customStyle="1" w:styleId="BalloonTextChar">
    <w:name w:val="Balloon Text Char"/>
    <w:basedOn w:val="DefaultParagraphFont"/>
    <w:link w:val="BalloonText"/>
    <w:uiPriority w:val="99"/>
    <w:semiHidden/>
    <w:rsid w:val="00A6206B"/>
    <w:rPr>
      <w:rFonts w:ascii="Tahoma" w:hAnsi="Tahoma" w:cs="Tahoma"/>
      <w:sz w:val="16"/>
      <w:szCs w:val="16"/>
    </w:rPr>
  </w:style>
  <w:style w:type="character" w:styleId="Hyperlink">
    <w:name w:val="Hyperlink"/>
    <w:basedOn w:val="DefaultParagraphFont"/>
    <w:uiPriority w:val="99"/>
    <w:semiHidden/>
    <w:unhideWhenUsed/>
    <w:rsid w:val="0042526D"/>
    <w:rPr>
      <w:color w:val="0000FF"/>
      <w:u w:val="single"/>
    </w:rPr>
  </w:style>
  <w:style w:type="paragraph" w:styleId="NormalWeb">
    <w:name w:val="Normal (Web)"/>
    <w:basedOn w:val="Normal"/>
    <w:uiPriority w:val="99"/>
    <w:unhideWhenUsed/>
    <w:rsid w:val="0042526D"/>
    <w:pPr>
      <w:jc w:val="left"/>
    </w:pPr>
    <w:rPr>
      <w:rFonts w:cs="Times New Roman"/>
    </w:rPr>
  </w:style>
  <w:style w:type="paragraph" w:styleId="E-mailSignature">
    <w:name w:val="E-mail Signature"/>
    <w:basedOn w:val="Normal"/>
    <w:link w:val="E-mailSignatureChar"/>
    <w:uiPriority w:val="99"/>
    <w:semiHidden/>
    <w:unhideWhenUsed/>
    <w:rsid w:val="0042526D"/>
    <w:pPr>
      <w:jc w:val="left"/>
    </w:pPr>
    <w:rPr>
      <w:rFonts w:cs="Times New Roman"/>
    </w:rPr>
  </w:style>
  <w:style w:type="character" w:customStyle="1" w:styleId="E-mailSignatureChar">
    <w:name w:val="E-mail Signature Char"/>
    <w:basedOn w:val="DefaultParagraphFont"/>
    <w:link w:val="E-mailSignature"/>
    <w:uiPriority w:val="99"/>
    <w:semiHidden/>
    <w:rsid w:val="004252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9845">
      <w:bodyDiv w:val="1"/>
      <w:marLeft w:val="0"/>
      <w:marRight w:val="0"/>
      <w:marTop w:val="0"/>
      <w:marBottom w:val="0"/>
      <w:divBdr>
        <w:top w:val="none" w:sz="0" w:space="0" w:color="auto"/>
        <w:left w:val="none" w:sz="0" w:space="0" w:color="auto"/>
        <w:bottom w:val="none" w:sz="0" w:space="0" w:color="auto"/>
        <w:right w:val="none" w:sz="0" w:space="0" w:color="auto"/>
      </w:divBdr>
    </w:div>
    <w:div w:id="90588430">
      <w:bodyDiv w:val="1"/>
      <w:marLeft w:val="0"/>
      <w:marRight w:val="0"/>
      <w:marTop w:val="0"/>
      <w:marBottom w:val="0"/>
      <w:divBdr>
        <w:top w:val="none" w:sz="0" w:space="0" w:color="auto"/>
        <w:left w:val="none" w:sz="0" w:space="0" w:color="auto"/>
        <w:bottom w:val="none" w:sz="0" w:space="0" w:color="auto"/>
        <w:right w:val="none" w:sz="0" w:space="0" w:color="auto"/>
      </w:divBdr>
    </w:div>
    <w:div w:id="974025100">
      <w:bodyDiv w:val="1"/>
      <w:marLeft w:val="0"/>
      <w:marRight w:val="0"/>
      <w:marTop w:val="0"/>
      <w:marBottom w:val="0"/>
      <w:divBdr>
        <w:top w:val="none" w:sz="0" w:space="0" w:color="auto"/>
        <w:left w:val="none" w:sz="0" w:space="0" w:color="auto"/>
        <w:bottom w:val="none" w:sz="0" w:space="0" w:color="auto"/>
        <w:right w:val="none" w:sz="0" w:space="0" w:color="auto"/>
      </w:divBdr>
    </w:div>
    <w:div w:id="1872037162">
      <w:bodyDiv w:val="1"/>
      <w:marLeft w:val="0"/>
      <w:marRight w:val="0"/>
      <w:marTop w:val="0"/>
      <w:marBottom w:val="0"/>
      <w:divBdr>
        <w:top w:val="none" w:sz="0" w:space="0" w:color="auto"/>
        <w:left w:val="none" w:sz="0" w:space="0" w:color="auto"/>
        <w:bottom w:val="none" w:sz="0" w:space="0" w:color="auto"/>
        <w:right w:val="none" w:sz="0" w:space="0" w:color="auto"/>
      </w:divBdr>
      <w:divsChild>
        <w:div w:id="1066412274">
          <w:marLeft w:val="0"/>
          <w:marRight w:val="0"/>
          <w:marTop w:val="0"/>
          <w:marBottom w:val="0"/>
          <w:divBdr>
            <w:top w:val="none" w:sz="0" w:space="0" w:color="auto"/>
            <w:left w:val="none" w:sz="0" w:space="0" w:color="auto"/>
            <w:bottom w:val="none" w:sz="0" w:space="0" w:color="auto"/>
            <w:right w:val="none" w:sz="0" w:space="0" w:color="auto"/>
          </w:divBdr>
          <w:divsChild>
            <w:div w:id="1205559921">
              <w:marLeft w:val="0"/>
              <w:marRight w:val="0"/>
              <w:marTop w:val="75"/>
              <w:marBottom w:val="0"/>
              <w:divBdr>
                <w:top w:val="single" w:sz="6" w:space="0" w:color="00A160"/>
                <w:left w:val="single" w:sz="6" w:space="0" w:color="00A160"/>
                <w:bottom w:val="single" w:sz="6" w:space="0" w:color="00A160"/>
                <w:right w:val="single" w:sz="6" w:space="0" w:color="00A160"/>
              </w:divBdr>
              <w:divsChild>
                <w:div w:id="1620146393">
                  <w:marLeft w:val="0"/>
                  <w:marRight w:val="0"/>
                  <w:marTop w:val="0"/>
                  <w:marBottom w:val="0"/>
                  <w:divBdr>
                    <w:top w:val="none" w:sz="0" w:space="0" w:color="auto"/>
                    <w:left w:val="none" w:sz="0" w:space="0" w:color="auto"/>
                    <w:bottom w:val="none" w:sz="0" w:space="0" w:color="auto"/>
                    <w:right w:val="none" w:sz="0" w:space="0" w:color="auto"/>
                  </w:divBdr>
                  <w:divsChild>
                    <w:div w:id="965818428">
                      <w:marLeft w:val="150"/>
                      <w:marRight w:val="150"/>
                      <w:marTop w:val="0"/>
                      <w:marBottom w:val="0"/>
                      <w:divBdr>
                        <w:top w:val="none" w:sz="0" w:space="0" w:color="auto"/>
                        <w:left w:val="none" w:sz="0" w:space="0" w:color="auto"/>
                        <w:bottom w:val="none" w:sz="0" w:space="0" w:color="auto"/>
                        <w:right w:val="none" w:sz="0" w:space="0" w:color="auto"/>
                      </w:divBdr>
                      <w:divsChild>
                        <w:div w:id="44571054">
                          <w:marLeft w:val="0"/>
                          <w:marRight w:val="0"/>
                          <w:marTop w:val="0"/>
                          <w:marBottom w:val="0"/>
                          <w:divBdr>
                            <w:top w:val="none" w:sz="0" w:space="0" w:color="auto"/>
                            <w:left w:val="none" w:sz="0" w:space="0" w:color="auto"/>
                            <w:bottom w:val="none" w:sz="0" w:space="0" w:color="auto"/>
                            <w:right w:val="none" w:sz="0" w:space="0" w:color="auto"/>
                          </w:divBdr>
                          <w:divsChild>
                            <w:div w:id="1104886611">
                              <w:marLeft w:val="0"/>
                              <w:marRight w:val="0"/>
                              <w:marTop w:val="0"/>
                              <w:marBottom w:val="0"/>
                              <w:divBdr>
                                <w:top w:val="none" w:sz="0" w:space="0" w:color="auto"/>
                                <w:left w:val="none" w:sz="0" w:space="0" w:color="auto"/>
                                <w:bottom w:val="none" w:sz="0" w:space="0" w:color="auto"/>
                                <w:right w:val="none" w:sz="0" w:space="0" w:color="auto"/>
                              </w:divBdr>
                              <w:divsChild>
                                <w:div w:id="887688435">
                                  <w:marLeft w:val="0"/>
                                  <w:marRight w:val="0"/>
                                  <w:marTop w:val="0"/>
                                  <w:marBottom w:val="0"/>
                                  <w:divBdr>
                                    <w:top w:val="none" w:sz="0" w:space="0" w:color="auto"/>
                                    <w:left w:val="none" w:sz="0" w:space="0" w:color="auto"/>
                                    <w:bottom w:val="none" w:sz="0" w:space="0" w:color="auto"/>
                                    <w:right w:val="none" w:sz="0" w:space="0" w:color="auto"/>
                                  </w:divBdr>
                                  <w:divsChild>
                                    <w:div w:id="217861727">
                                      <w:marLeft w:val="0"/>
                                      <w:marRight w:val="0"/>
                                      <w:marTop w:val="0"/>
                                      <w:marBottom w:val="0"/>
                                      <w:divBdr>
                                        <w:top w:val="none" w:sz="0" w:space="0" w:color="auto"/>
                                        <w:left w:val="none" w:sz="0" w:space="0" w:color="auto"/>
                                        <w:bottom w:val="none" w:sz="0" w:space="0" w:color="auto"/>
                                        <w:right w:val="none" w:sz="0" w:space="0" w:color="auto"/>
                                      </w:divBdr>
                                      <w:divsChild>
                                        <w:div w:id="1357384858">
                                          <w:marLeft w:val="0"/>
                                          <w:marRight w:val="0"/>
                                          <w:marTop w:val="0"/>
                                          <w:marBottom w:val="0"/>
                                          <w:divBdr>
                                            <w:top w:val="none" w:sz="0" w:space="0" w:color="auto"/>
                                            <w:left w:val="none" w:sz="0" w:space="0" w:color="auto"/>
                                            <w:bottom w:val="none" w:sz="0" w:space="0" w:color="auto"/>
                                            <w:right w:val="none" w:sz="0" w:space="0" w:color="auto"/>
                                          </w:divBdr>
                                          <w:divsChild>
                                            <w:div w:id="1660226350">
                                              <w:marLeft w:val="0"/>
                                              <w:marRight w:val="0"/>
                                              <w:marTop w:val="0"/>
                                              <w:marBottom w:val="0"/>
                                              <w:divBdr>
                                                <w:top w:val="none" w:sz="0" w:space="0" w:color="auto"/>
                                                <w:left w:val="none" w:sz="0" w:space="0" w:color="auto"/>
                                                <w:bottom w:val="none" w:sz="0" w:space="0" w:color="auto"/>
                                                <w:right w:val="none" w:sz="0" w:space="0" w:color="auto"/>
                                              </w:divBdr>
                                            </w:div>
                                            <w:div w:id="1590889858">
                                              <w:marLeft w:val="0"/>
                                              <w:marRight w:val="0"/>
                                              <w:marTop w:val="0"/>
                                              <w:marBottom w:val="0"/>
                                              <w:divBdr>
                                                <w:top w:val="none" w:sz="0" w:space="0" w:color="auto"/>
                                                <w:left w:val="none" w:sz="0" w:space="0" w:color="auto"/>
                                                <w:bottom w:val="none" w:sz="0" w:space="0" w:color="auto"/>
                                                <w:right w:val="none" w:sz="0" w:space="0" w:color="auto"/>
                                              </w:divBdr>
                                            </w:div>
                                            <w:div w:id="873032010">
                                              <w:marLeft w:val="0"/>
                                              <w:marRight w:val="0"/>
                                              <w:marTop w:val="0"/>
                                              <w:marBottom w:val="0"/>
                                              <w:divBdr>
                                                <w:top w:val="none" w:sz="0" w:space="0" w:color="auto"/>
                                                <w:left w:val="none" w:sz="0" w:space="0" w:color="auto"/>
                                                <w:bottom w:val="none" w:sz="0" w:space="0" w:color="auto"/>
                                                <w:right w:val="none" w:sz="0" w:space="0" w:color="auto"/>
                                              </w:divBdr>
                                            </w:div>
                                            <w:div w:id="190297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388983">
      <w:bodyDiv w:val="1"/>
      <w:marLeft w:val="0"/>
      <w:marRight w:val="0"/>
      <w:marTop w:val="0"/>
      <w:marBottom w:val="0"/>
      <w:divBdr>
        <w:top w:val="none" w:sz="0" w:space="0" w:color="auto"/>
        <w:left w:val="none" w:sz="0" w:space="0" w:color="auto"/>
        <w:bottom w:val="none" w:sz="0" w:space="0" w:color="auto"/>
        <w:right w:val="none" w:sz="0" w:space="0" w:color="auto"/>
      </w:divBdr>
      <w:divsChild>
        <w:div w:id="847184179">
          <w:marLeft w:val="0"/>
          <w:marRight w:val="0"/>
          <w:marTop w:val="0"/>
          <w:marBottom w:val="0"/>
          <w:divBdr>
            <w:top w:val="none" w:sz="0" w:space="0" w:color="auto"/>
            <w:left w:val="none" w:sz="0" w:space="0" w:color="auto"/>
            <w:bottom w:val="none" w:sz="0" w:space="0" w:color="auto"/>
            <w:right w:val="none" w:sz="0" w:space="0" w:color="auto"/>
          </w:divBdr>
          <w:divsChild>
            <w:div w:id="908689351">
              <w:marLeft w:val="0"/>
              <w:marRight w:val="0"/>
              <w:marTop w:val="75"/>
              <w:marBottom w:val="0"/>
              <w:divBdr>
                <w:top w:val="single" w:sz="6" w:space="0" w:color="00A160"/>
                <w:left w:val="single" w:sz="6" w:space="0" w:color="00A160"/>
                <w:bottom w:val="single" w:sz="6" w:space="0" w:color="00A160"/>
                <w:right w:val="single" w:sz="6" w:space="0" w:color="00A160"/>
              </w:divBdr>
              <w:divsChild>
                <w:div w:id="1286891252">
                  <w:marLeft w:val="0"/>
                  <w:marRight w:val="0"/>
                  <w:marTop w:val="0"/>
                  <w:marBottom w:val="0"/>
                  <w:divBdr>
                    <w:top w:val="none" w:sz="0" w:space="0" w:color="auto"/>
                    <w:left w:val="none" w:sz="0" w:space="0" w:color="auto"/>
                    <w:bottom w:val="none" w:sz="0" w:space="0" w:color="auto"/>
                    <w:right w:val="none" w:sz="0" w:space="0" w:color="auto"/>
                  </w:divBdr>
                  <w:divsChild>
                    <w:div w:id="574776429">
                      <w:marLeft w:val="150"/>
                      <w:marRight w:val="150"/>
                      <w:marTop w:val="0"/>
                      <w:marBottom w:val="0"/>
                      <w:divBdr>
                        <w:top w:val="none" w:sz="0" w:space="0" w:color="auto"/>
                        <w:left w:val="none" w:sz="0" w:space="0" w:color="auto"/>
                        <w:bottom w:val="none" w:sz="0" w:space="0" w:color="auto"/>
                        <w:right w:val="none" w:sz="0" w:space="0" w:color="auto"/>
                      </w:divBdr>
                      <w:divsChild>
                        <w:div w:id="1729568718">
                          <w:marLeft w:val="0"/>
                          <w:marRight w:val="0"/>
                          <w:marTop w:val="0"/>
                          <w:marBottom w:val="0"/>
                          <w:divBdr>
                            <w:top w:val="none" w:sz="0" w:space="0" w:color="auto"/>
                            <w:left w:val="none" w:sz="0" w:space="0" w:color="auto"/>
                            <w:bottom w:val="none" w:sz="0" w:space="0" w:color="auto"/>
                            <w:right w:val="none" w:sz="0" w:space="0" w:color="auto"/>
                          </w:divBdr>
                          <w:divsChild>
                            <w:div w:id="1234003027">
                              <w:marLeft w:val="0"/>
                              <w:marRight w:val="0"/>
                              <w:marTop w:val="0"/>
                              <w:marBottom w:val="0"/>
                              <w:divBdr>
                                <w:top w:val="none" w:sz="0" w:space="0" w:color="auto"/>
                                <w:left w:val="none" w:sz="0" w:space="0" w:color="auto"/>
                                <w:bottom w:val="none" w:sz="0" w:space="0" w:color="auto"/>
                                <w:right w:val="none" w:sz="0" w:space="0" w:color="auto"/>
                              </w:divBdr>
                              <w:divsChild>
                                <w:div w:id="543753361">
                                  <w:marLeft w:val="0"/>
                                  <w:marRight w:val="0"/>
                                  <w:marTop w:val="0"/>
                                  <w:marBottom w:val="0"/>
                                  <w:divBdr>
                                    <w:top w:val="none" w:sz="0" w:space="0" w:color="auto"/>
                                    <w:left w:val="none" w:sz="0" w:space="0" w:color="auto"/>
                                    <w:bottom w:val="none" w:sz="0" w:space="0" w:color="auto"/>
                                    <w:right w:val="none" w:sz="0" w:space="0" w:color="auto"/>
                                  </w:divBdr>
                                  <w:divsChild>
                                    <w:div w:id="1086078471">
                                      <w:marLeft w:val="0"/>
                                      <w:marRight w:val="0"/>
                                      <w:marTop w:val="0"/>
                                      <w:marBottom w:val="0"/>
                                      <w:divBdr>
                                        <w:top w:val="none" w:sz="0" w:space="0" w:color="auto"/>
                                        <w:left w:val="none" w:sz="0" w:space="0" w:color="auto"/>
                                        <w:bottom w:val="none" w:sz="0" w:space="0" w:color="auto"/>
                                        <w:right w:val="none" w:sz="0" w:space="0" w:color="auto"/>
                                      </w:divBdr>
                                      <w:divsChild>
                                        <w:div w:id="1193222782">
                                          <w:marLeft w:val="0"/>
                                          <w:marRight w:val="0"/>
                                          <w:marTop w:val="0"/>
                                          <w:marBottom w:val="0"/>
                                          <w:divBdr>
                                            <w:top w:val="none" w:sz="0" w:space="0" w:color="auto"/>
                                            <w:left w:val="none" w:sz="0" w:space="0" w:color="auto"/>
                                            <w:bottom w:val="none" w:sz="0" w:space="0" w:color="auto"/>
                                            <w:right w:val="none" w:sz="0" w:space="0" w:color="auto"/>
                                          </w:divBdr>
                                          <w:divsChild>
                                            <w:div w:id="306320525">
                                              <w:marLeft w:val="0"/>
                                              <w:marRight w:val="0"/>
                                              <w:marTop w:val="150"/>
                                              <w:marBottom w:val="150"/>
                                              <w:divBdr>
                                                <w:top w:val="none" w:sz="0" w:space="0" w:color="auto"/>
                                                <w:left w:val="none" w:sz="0" w:space="0" w:color="auto"/>
                                                <w:bottom w:val="none" w:sz="0" w:space="0" w:color="auto"/>
                                                <w:right w:val="none" w:sz="0" w:space="0" w:color="auto"/>
                                              </w:divBdr>
                                              <w:divsChild>
                                                <w:div w:id="1197427478">
                                                  <w:marLeft w:val="150"/>
                                                  <w:marRight w:val="150"/>
                                                  <w:marTop w:val="150"/>
                                                  <w:marBottom w:val="150"/>
                                                  <w:divBdr>
                                                    <w:top w:val="none" w:sz="0" w:space="0" w:color="auto"/>
                                                    <w:left w:val="none" w:sz="0" w:space="0" w:color="auto"/>
                                                    <w:bottom w:val="none" w:sz="0" w:space="0" w:color="auto"/>
                                                    <w:right w:val="none" w:sz="0" w:space="0" w:color="auto"/>
                                                  </w:divBdr>
                                                </w:div>
                                                <w:div w:id="1619217237">
                                                  <w:marLeft w:val="0"/>
                                                  <w:marRight w:val="0"/>
                                                  <w:marTop w:val="0"/>
                                                  <w:marBottom w:val="0"/>
                                                  <w:divBdr>
                                                    <w:top w:val="none" w:sz="0" w:space="0" w:color="auto"/>
                                                    <w:left w:val="none" w:sz="0" w:space="0" w:color="auto"/>
                                                    <w:bottom w:val="none" w:sz="0" w:space="0" w:color="auto"/>
                                                    <w:right w:val="none" w:sz="0" w:space="0" w:color="auto"/>
                                                  </w:divBdr>
                                                  <w:divsChild>
                                                    <w:div w:id="736829772">
                                                      <w:marLeft w:val="0"/>
                                                      <w:marRight w:val="0"/>
                                                      <w:marTop w:val="0"/>
                                                      <w:marBottom w:val="0"/>
                                                      <w:divBdr>
                                                        <w:top w:val="none" w:sz="0" w:space="0" w:color="auto"/>
                                                        <w:left w:val="none" w:sz="0" w:space="0" w:color="auto"/>
                                                        <w:bottom w:val="none" w:sz="0" w:space="0" w:color="auto"/>
                                                        <w:right w:val="none" w:sz="0" w:space="0" w:color="auto"/>
                                                      </w:divBdr>
                                                    </w:div>
                                                    <w:div w:id="2114476608">
                                                      <w:marLeft w:val="0"/>
                                                      <w:marRight w:val="0"/>
                                                      <w:marTop w:val="0"/>
                                                      <w:marBottom w:val="0"/>
                                                      <w:divBdr>
                                                        <w:top w:val="none" w:sz="0" w:space="0" w:color="auto"/>
                                                        <w:left w:val="none" w:sz="0" w:space="0" w:color="auto"/>
                                                        <w:bottom w:val="none" w:sz="0" w:space="0" w:color="auto"/>
                                                        <w:right w:val="none" w:sz="0" w:space="0" w:color="auto"/>
                                                      </w:divBdr>
                                                    </w:div>
                                                    <w:div w:id="1696344816">
                                                      <w:marLeft w:val="0"/>
                                                      <w:marRight w:val="0"/>
                                                      <w:marTop w:val="0"/>
                                                      <w:marBottom w:val="0"/>
                                                      <w:divBdr>
                                                        <w:top w:val="none" w:sz="0" w:space="0" w:color="auto"/>
                                                        <w:left w:val="none" w:sz="0" w:space="0" w:color="auto"/>
                                                        <w:bottom w:val="none" w:sz="0" w:space="0" w:color="auto"/>
                                                        <w:right w:val="none" w:sz="0" w:space="0" w:color="auto"/>
                                                      </w:divBdr>
                                                    </w:div>
                                                  </w:divsChild>
                                                </w:div>
                                                <w:div w:id="263194466">
                                                  <w:marLeft w:val="0"/>
                                                  <w:marRight w:val="0"/>
                                                  <w:marTop w:val="0"/>
                                                  <w:marBottom w:val="0"/>
                                                  <w:divBdr>
                                                    <w:top w:val="none" w:sz="0" w:space="0" w:color="auto"/>
                                                    <w:left w:val="none" w:sz="0" w:space="0" w:color="auto"/>
                                                    <w:bottom w:val="none" w:sz="0" w:space="0" w:color="auto"/>
                                                    <w:right w:val="none" w:sz="0" w:space="0" w:color="auto"/>
                                                  </w:divBdr>
                                                </w:div>
                                                <w:div w:id="373433392">
                                                  <w:marLeft w:val="0"/>
                                                  <w:marRight w:val="0"/>
                                                  <w:marTop w:val="0"/>
                                                  <w:marBottom w:val="0"/>
                                                  <w:divBdr>
                                                    <w:top w:val="none" w:sz="0" w:space="0" w:color="auto"/>
                                                    <w:left w:val="none" w:sz="0" w:space="0" w:color="auto"/>
                                                    <w:bottom w:val="none" w:sz="0" w:space="0" w:color="auto"/>
                                                    <w:right w:val="none" w:sz="0" w:space="0" w:color="auto"/>
                                                  </w:divBdr>
                                                </w:div>
                                                <w:div w:id="1369180051">
                                                  <w:marLeft w:val="0"/>
                                                  <w:marRight w:val="0"/>
                                                  <w:marTop w:val="0"/>
                                                  <w:marBottom w:val="0"/>
                                                  <w:divBdr>
                                                    <w:top w:val="none" w:sz="0" w:space="0" w:color="auto"/>
                                                    <w:left w:val="none" w:sz="0" w:space="0" w:color="auto"/>
                                                    <w:bottom w:val="none" w:sz="0" w:space="0" w:color="auto"/>
                                                    <w:right w:val="none" w:sz="0" w:space="0" w:color="auto"/>
                                                  </w:divBdr>
                                                </w:div>
                                              </w:divsChild>
                                            </w:div>
                                            <w:div w:id="1702854122">
                                              <w:marLeft w:val="0"/>
                                              <w:marRight w:val="0"/>
                                              <w:marTop w:val="0"/>
                                              <w:marBottom w:val="0"/>
                                              <w:divBdr>
                                                <w:top w:val="none" w:sz="0" w:space="0" w:color="auto"/>
                                                <w:left w:val="none" w:sz="0" w:space="0" w:color="auto"/>
                                                <w:bottom w:val="none" w:sz="0" w:space="0" w:color="auto"/>
                                                <w:right w:val="none" w:sz="0" w:space="0" w:color="auto"/>
                                              </w:divBdr>
                                              <w:divsChild>
                                                <w:div w:id="1225330668">
                                                  <w:marLeft w:val="0"/>
                                                  <w:marRight w:val="0"/>
                                                  <w:marTop w:val="0"/>
                                                  <w:marBottom w:val="0"/>
                                                  <w:divBdr>
                                                    <w:top w:val="none" w:sz="0" w:space="0" w:color="auto"/>
                                                    <w:left w:val="none" w:sz="0" w:space="0" w:color="auto"/>
                                                    <w:bottom w:val="none" w:sz="0" w:space="0" w:color="auto"/>
                                                    <w:right w:val="none" w:sz="0" w:space="0" w:color="auto"/>
                                                  </w:divBdr>
                                                </w:div>
                                                <w:div w:id="1498575316">
                                                  <w:marLeft w:val="0"/>
                                                  <w:marRight w:val="0"/>
                                                  <w:marTop w:val="0"/>
                                                  <w:marBottom w:val="0"/>
                                                  <w:divBdr>
                                                    <w:top w:val="none" w:sz="0" w:space="0" w:color="auto"/>
                                                    <w:left w:val="none" w:sz="0" w:space="0" w:color="auto"/>
                                                    <w:bottom w:val="none" w:sz="0" w:space="0" w:color="auto"/>
                                                    <w:right w:val="none" w:sz="0" w:space="0" w:color="auto"/>
                                                  </w:divBdr>
                                                </w:div>
                                                <w:div w:id="83765193">
                                                  <w:marLeft w:val="0"/>
                                                  <w:marRight w:val="0"/>
                                                  <w:marTop w:val="0"/>
                                                  <w:marBottom w:val="0"/>
                                                  <w:divBdr>
                                                    <w:top w:val="none" w:sz="0" w:space="0" w:color="auto"/>
                                                    <w:left w:val="none" w:sz="0" w:space="0" w:color="auto"/>
                                                    <w:bottom w:val="none" w:sz="0" w:space="0" w:color="auto"/>
                                                    <w:right w:val="none" w:sz="0" w:space="0" w:color="auto"/>
                                                  </w:divBdr>
                                                </w:div>
                                              </w:divsChild>
                                            </w:div>
                                            <w:div w:id="1017806145">
                                              <w:marLeft w:val="0"/>
                                              <w:marRight w:val="0"/>
                                              <w:marTop w:val="0"/>
                                              <w:marBottom w:val="0"/>
                                              <w:divBdr>
                                                <w:top w:val="none" w:sz="0" w:space="0" w:color="auto"/>
                                                <w:left w:val="none" w:sz="0" w:space="0" w:color="auto"/>
                                                <w:bottom w:val="none" w:sz="0" w:space="0" w:color="auto"/>
                                                <w:right w:val="none" w:sz="0" w:space="0" w:color="auto"/>
                                              </w:divBdr>
                                              <w:divsChild>
                                                <w:div w:id="640573535">
                                                  <w:marLeft w:val="0"/>
                                                  <w:marRight w:val="0"/>
                                                  <w:marTop w:val="0"/>
                                                  <w:marBottom w:val="0"/>
                                                  <w:divBdr>
                                                    <w:top w:val="none" w:sz="0" w:space="0" w:color="auto"/>
                                                    <w:left w:val="none" w:sz="0" w:space="0" w:color="auto"/>
                                                    <w:bottom w:val="none" w:sz="0" w:space="0" w:color="auto"/>
                                                    <w:right w:val="none" w:sz="0" w:space="0" w:color="auto"/>
                                                  </w:divBdr>
                                                  <w:divsChild>
                                                    <w:div w:id="156902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20877">
                                              <w:marLeft w:val="0"/>
                                              <w:marRight w:val="0"/>
                                              <w:marTop w:val="0"/>
                                              <w:marBottom w:val="0"/>
                                              <w:divBdr>
                                                <w:top w:val="none" w:sz="0" w:space="0" w:color="auto"/>
                                                <w:left w:val="none" w:sz="0" w:space="0" w:color="auto"/>
                                                <w:bottom w:val="none" w:sz="0" w:space="0" w:color="auto"/>
                                                <w:right w:val="none" w:sz="0" w:space="0" w:color="auto"/>
                                              </w:divBdr>
                                            </w:div>
                                            <w:div w:id="2101559189">
                                              <w:marLeft w:val="0"/>
                                              <w:marRight w:val="0"/>
                                              <w:marTop w:val="0"/>
                                              <w:marBottom w:val="0"/>
                                              <w:divBdr>
                                                <w:top w:val="none" w:sz="0" w:space="0" w:color="auto"/>
                                                <w:left w:val="none" w:sz="0" w:space="0" w:color="auto"/>
                                                <w:bottom w:val="none" w:sz="0" w:space="0" w:color="auto"/>
                                                <w:right w:val="none" w:sz="0" w:space="0" w:color="auto"/>
                                              </w:divBdr>
                                            </w:div>
                                            <w:div w:id="1430006384">
                                              <w:marLeft w:val="0"/>
                                              <w:marRight w:val="0"/>
                                              <w:marTop w:val="0"/>
                                              <w:marBottom w:val="0"/>
                                              <w:divBdr>
                                                <w:top w:val="none" w:sz="0" w:space="0" w:color="auto"/>
                                                <w:left w:val="none" w:sz="0" w:space="0" w:color="auto"/>
                                                <w:bottom w:val="none" w:sz="0" w:space="0" w:color="auto"/>
                                                <w:right w:val="none" w:sz="0" w:space="0" w:color="auto"/>
                                              </w:divBdr>
                                            </w:div>
                                            <w:div w:id="2782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mbthornton</dc:creator>
  <cp:lastModifiedBy>Thornton, Melissa B.</cp:lastModifiedBy>
  <cp:revision>2</cp:revision>
  <cp:lastPrinted>2015-02-09T15:28:00Z</cp:lastPrinted>
  <dcterms:created xsi:type="dcterms:W3CDTF">2015-02-09T20:07:00Z</dcterms:created>
  <dcterms:modified xsi:type="dcterms:W3CDTF">2015-02-09T20:07:00Z</dcterms:modified>
</cp:coreProperties>
</file>