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C201D6" w:rsidP="009E2912">
      <w:pPr>
        <w:rPr>
          <w:b/>
        </w:rPr>
      </w:pPr>
      <w:r>
        <w:rPr>
          <w:b/>
        </w:rPr>
        <w:t>Tuesday</w:t>
      </w:r>
      <w:r w:rsidR="009E2912">
        <w:rPr>
          <w:b/>
        </w:rPr>
        <w:t xml:space="preserve">, </w:t>
      </w:r>
      <w:r w:rsidR="00E779BA">
        <w:rPr>
          <w:b/>
        </w:rPr>
        <w:t>May 15,</w:t>
      </w:r>
      <w:r w:rsidR="006876BD">
        <w:rPr>
          <w:b/>
        </w:rPr>
        <w:t xml:space="preserve"> 2014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786175">
        <w:t>0</w:t>
      </w:r>
      <w:r>
        <w:t xml:space="preserve"> </w:t>
      </w:r>
      <w:r w:rsidR="00071022">
        <w:t>a</w:t>
      </w:r>
      <w:r w:rsidR="00A03402">
        <w:t>.</w:t>
      </w:r>
      <w:r w:rsidR="00071022">
        <w:t>m</w:t>
      </w:r>
      <w:r w:rsidR="00A03402">
        <w:t>.</w:t>
      </w:r>
      <w:r w:rsidR="00EA14B5">
        <w:t xml:space="preserve"> </w:t>
      </w:r>
      <w:r>
        <w:t xml:space="preserve">on </w:t>
      </w:r>
      <w:r w:rsidR="00E779BA">
        <w:t>May 15,</w:t>
      </w:r>
      <w:r w:rsidR="004F334B">
        <w:t xml:space="preserve"> </w:t>
      </w:r>
      <w:r>
        <w:t>201</w:t>
      </w:r>
      <w:r w:rsidR="00F3574E">
        <w:t>4</w:t>
      </w:r>
      <w:r>
        <w:t xml:space="preserve"> in the Raburn Conference Room.</w:t>
      </w:r>
    </w:p>
    <w:p w:rsidR="004A6BE2" w:rsidRDefault="004A6BE2" w:rsidP="009E2912">
      <w:pPr>
        <w:jc w:val="left"/>
      </w:pPr>
    </w:p>
    <w:p w:rsidR="009E2912" w:rsidRDefault="004A6BE2" w:rsidP="009E2912">
      <w:pPr>
        <w:jc w:val="left"/>
        <w:rPr>
          <w:b/>
        </w:rPr>
      </w:pPr>
      <w:r w:rsidRPr="004A6BE2">
        <w:rPr>
          <w:b/>
        </w:rPr>
        <w:t>II.</w:t>
      </w:r>
      <w:r w:rsidR="00954CFD">
        <w:rPr>
          <w:b/>
        </w:rPr>
        <w:t xml:space="preserve">        </w:t>
      </w:r>
      <w:r w:rsidR="006B68B4">
        <w:rPr>
          <w:b/>
        </w:rPr>
        <w:t>Introduction of Proxies &amp; Roll Call</w:t>
      </w:r>
    </w:p>
    <w:p w:rsidR="00363E22" w:rsidRDefault="00363E22" w:rsidP="009E2912">
      <w:pPr>
        <w:jc w:val="left"/>
      </w:pPr>
    </w:p>
    <w:p w:rsidR="003A5E0F" w:rsidRDefault="009E2912" w:rsidP="009E2912">
      <w:pPr>
        <w:jc w:val="left"/>
      </w:pPr>
      <w:r w:rsidRPr="004D3FED">
        <w:t xml:space="preserve">Members present were </w:t>
      </w:r>
      <w:r w:rsidR="00C201D6" w:rsidRPr="004D3FED">
        <w:t xml:space="preserve">Melissa Thornton, Jimmy Waddell, Anita Holcombe, </w:t>
      </w:r>
      <w:r w:rsidR="00E779BA">
        <w:t>Keith Fields,</w:t>
      </w:r>
      <w:r w:rsidR="002A7DC7">
        <w:t xml:space="preserve"> </w:t>
      </w:r>
      <w:r w:rsidR="00087776" w:rsidRPr="004D3FED">
        <w:t>Randall</w:t>
      </w:r>
      <w:r w:rsidR="00F3574E">
        <w:t xml:space="preserve"> Phifer</w:t>
      </w:r>
      <w:r w:rsidR="004F334B">
        <w:t xml:space="preserve">, </w:t>
      </w:r>
      <w:r w:rsidR="002A7DC7">
        <w:t xml:space="preserve">Haley Brink, Janet Jones, Molly Vaughn, </w:t>
      </w:r>
      <w:r w:rsidR="00C201D6" w:rsidRPr="004D3FED">
        <w:t>Susan Hughes</w:t>
      </w:r>
      <w:r w:rsidR="004F334B">
        <w:t>,</w:t>
      </w:r>
      <w:r w:rsidR="00C201D6" w:rsidRPr="004D3FED">
        <w:t xml:space="preserve"> Paula Hailey</w:t>
      </w:r>
      <w:r w:rsidR="004F334B">
        <w:t xml:space="preserve">, George Sherrill, </w:t>
      </w:r>
      <w:r w:rsidR="002A7DC7">
        <w:t xml:space="preserve">and </w:t>
      </w:r>
      <w:r w:rsidR="004F334B">
        <w:t>T</w:t>
      </w:r>
      <w:r w:rsidR="00087776">
        <w:t>homas</w:t>
      </w:r>
      <w:r w:rsidR="00F3574E">
        <w:t xml:space="preserve"> Tidmore</w:t>
      </w:r>
      <w:r w:rsidR="004F334B">
        <w:t xml:space="preserve"> </w:t>
      </w:r>
    </w:p>
    <w:p w:rsidR="004F334B" w:rsidRPr="004D3FED" w:rsidRDefault="004F334B" w:rsidP="009E2912">
      <w:pPr>
        <w:jc w:val="left"/>
      </w:pPr>
    </w:p>
    <w:p w:rsidR="00982499" w:rsidRDefault="003A5E0F" w:rsidP="009E2912">
      <w:pPr>
        <w:jc w:val="left"/>
      </w:pPr>
      <w:r w:rsidRPr="00C823AA">
        <w:rPr>
          <w:b/>
        </w:rPr>
        <w:t xml:space="preserve">Absent: </w:t>
      </w:r>
      <w:r w:rsidR="002A7DC7">
        <w:t>Peggy Wingo</w:t>
      </w:r>
    </w:p>
    <w:p w:rsidR="002A7DC7" w:rsidRPr="002A7DC7" w:rsidRDefault="002A7DC7" w:rsidP="009E2912">
      <w:pPr>
        <w:jc w:val="left"/>
      </w:pPr>
    </w:p>
    <w:p w:rsidR="00C201D6" w:rsidRDefault="00F40684" w:rsidP="00CE7175">
      <w:pPr>
        <w:jc w:val="left"/>
        <w:rPr>
          <w:b/>
        </w:rPr>
      </w:pPr>
      <w:r>
        <w:rPr>
          <w:b/>
        </w:rPr>
        <w:t>I</w:t>
      </w:r>
      <w:r w:rsidR="00094B67">
        <w:rPr>
          <w:b/>
        </w:rPr>
        <w:t>II</w:t>
      </w:r>
      <w:r w:rsidR="00C201D6" w:rsidRPr="00C201D6">
        <w:rPr>
          <w:b/>
        </w:rPr>
        <w:t xml:space="preserve">.       Approval of </w:t>
      </w:r>
      <w:r w:rsidR="00D76AF7">
        <w:rPr>
          <w:b/>
        </w:rPr>
        <w:t xml:space="preserve">Minutes </w:t>
      </w:r>
      <w:r w:rsidR="005D6EE1">
        <w:rPr>
          <w:b/>
        </w:rPr>
        <w:t>f</w:t>
      </w:r>
      <w:r w:rsidR="00D76AF7">
        <w:rPr>
          <w:b/>
        </w:rPr>
        <w:t xml:space="preserve">rom </w:t>
      </w:r>
      <w:r w:rsidR="00F3574E">
        <w:rPr>
          <w:b/>
        </w:rPr>
        <w:t xml:space="preserve">the </w:t>
      </w:r>
      <w:r w:rsidR="00E779BA">
        <w:rPr>
          <w:b/>
        </w:rPr>
        <w:t>April 14th</w:t>
      </w:r>
      <w:r w:rsidR="002A7DC7">
        <w:rPr>
          <w:b/>
        </w:rPr>
        <w:t xml:space="preserve"> </w:t>
      </w:r>
      <w:r w:rsidR="00C201D6" w:rsidRPr="00C201D6">
        <w:rPr>
          <w:b/>
        </w:rPr>
        <w:t>Meeting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1D26FF" w:rsidRDefault="00E779BA" w:rsidP="00CE7175">
      <w:pPr>
        <w:jc w:val="left"/>
      </w:pPr>
      <w:r>
        <w:t xml:space="preserve">Ms. Haley Brink </w:t>
      </w:r>
      <w:r w:rsidR="001D26FF">
        <w:t xml:space="preserve">made a motion to approve the </w:t>
      </w:r>
      <w:r w:rsidR="00D76AF7">
        <w:t>minutes</w:t>
      </w:r>
      <w:r w:rsidR="00F3574E">
        <w:t>.</w:t>
      </w:r>
      <w:r w:rsidR="005D6EE1">
        <w:t xml:space="preserve"> </w:t>
      </w:r>
      <w:r w:rsidR="004F334B">
        <w:t xml:space="preserve">Ms. </w:t>
      </w:r>
      <w:r w:rsidR="00DB7AD2">
        <w:t xml:space="preserve">Susan Hughes </w:t>
      </w:r>
      <w:r w:rsidR="007A1855">
        <w:t>seconded</w:t>
      </w:r>
      <w:r w:rsidR="001D26FF">
        <w:t xml:space="preserve">. All present and approved the </w:t>
      </w:r>
      <w:r w:rsidR="00071022">
        <w:t>minutes</w:t>
      </w:r>
      <w:r w:rsidR="005D6EE1">
        <w:t xml:space="preserve"> </w:t>
      </w:r>
      <w:r w:rsidR="001D26FF">
        <w:t xml:space="preserve">as presented. </w:t>
      </w:r>
    </w:p>
    <w:p w:rsidR="001D26FF" w:rsidRDefault="001D26FF" w:rsidP="00CE7175">
      <w:pPr>
        <w:jc w:val="left"/>
      </w:pPr>
    </w:p>
    <w:p w:rsidR="001D26FF" w:rsidRDefault="00094B67" w:rsidP="00CE7175">
      <w:pPr>
        <w:jc w:val="left"/>
        <w:rPr>
          <w:b/>
        </w:rPr>
      </w:pPr>
      <w:r>
        <w:rPr>
          <w:b/>
        </w:rPr>
        <w:t>I</w:t>
      </w:r>
      <w:r w:rsidR="00363E22"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1D26FF" w:rsidRPr="001D26FF">
        <w:rPr>
          <w:b/>
        </w:rPr>
        <w:t xml:space="preserve">Approval of </w:t>
      </w:r>
      <w:r w:rsidR="00D76AF7">
        <w:rPr>
          <w:b/>
        </w:rPr>
        <w:t xml:space="preserve">Agenda </w:t>
      </w:r>
      <w:r>
        <w:rPr>
          <w:b/>
        </w:rPr>
        <w:t>f</w:t>
      </w:r>
      <w:r w:rsidR="00D76AF7">
        <w:rPr>
          <w:b/>
        </w:rPr>
        <w:t>or</w:t>
      </w:r>
      <w:r>
        <w:rPr>
          <w:b/>
        </w:rPr>
        <w:t xml:space="preserve"> the </w:t>
      </w:r>
      <w:r w:rsidR="00E779BA">
        <w:rPr>
          <w:b/>
        </w:rPr>
        <w:t>May 15</w:t>
      </w:r>
      <w:r w:rsidR="00E779BA" w:rsidRPr="00E779BA">
        <w:rPr>
          <w:b/>
          <w:vertAlign w:val="superscript"/>
        </w:rPr>
        <w:t>th</w:t>
      </w:r>
      <w:r w:rsidR="00E779BA">
        <w:rPr>
          <w:b/>
        </w:rPr>
        <w:t xml:space="preserve"> </w:t>
      </w:r>
      <w:r>
        <w:rPr>
          <w:b/>
        </w:rPr>
        <w:t>Meeting</w:t>
      </w:r>
    </w:p>
    <w:p w:rsidR="001D26FF" w:rsidRDefault="001D26FF" w:rsidP="00CE7175">
      <w:pPr>
        <w:jc w:val="left"/>
        <w:rPr>
          <w:b/>
        </w:rPr>
      </w:pPr>
    </w:p>
    <w:p w:rsidR="009722DC" w:rsidRDefault="004F334B" w:rsidP="00CE7175">
      <w:pPr>
        <w:jc w:val="left"/>
      </w:pPr>
      <w:r>
        <w:t xml:space="preserve">Ms. </w:t>
      </w:r>
      <w:r w:rsidR="00E779BA">
        <w:t xml:space="preserve">Anita Holcombe </w:t>
      </w:r>
      <w:r w:rsidR="00D76AF7">
        <w:t xml:space="preserve">made a motion to approve the agenda. </w:t>
      </w:r>
      <w:r w:rsidR="00E779BA">
        <w:t xml:space="preserve">Ms. Molly Vaughn </w:t>
      </w:r>
      <w:r w:rsidR="005D1E07">
        <w:t>seconded</w:t>
      </w:r>
      <w:r w:rsidR="001D26FF">
        <w:t xml:space="preserve">. All present and approved the </w:t>
      </w:r>
      <w:r w:rsidR="00071022">
        <w:t>agenda</w:t>
      </w:r>
      <w:r w:rsidR="00094B67">
        <w:t xml:space="preserve"> </w:t>
      </w:r>
      <w:r w:rsidR="006231A2">
        <w:t>as presented</w:t>
      </w:r>
      <w:r w:rsidR="009722DC">
        <w:t>.</w:t>
      </w:r>
    </w:p>
    <w:p w:rsidR="00CB5F46" w:rsidRDefault="00CB5F46" w:rsidP="00CE7175">
      <w:pPr>
        <w:jc w:val="left"/>
      </w:pPr>
    </w:p>
    <w:p w:rsidR="009722DC" w:rsidRDefault="00363E22" w:rsidP="00CE7175">
      <w:pPr>
        <w:jc w:val="left"/>
        <w:rPr>
          <w:b/>
        </w:rPr>
      </w:pPr>
      <w:r>
        <w:rPr>
          <w:b/>
        </w:rPr>
        <w:t>V</w:t>
      </w:r>
      <w:r w:rsidR="009722DC" w:rsidRPr="009722DC">
        <w:rPr>
          <w:b/>
        </w:rPr>
        <w:t xml:space="preserve">.      </w:t>
      </w:r>
      <w:r w:rsidR="00094B67">
        <w:rPr>
          <w:b/>
        </w:rPr>
        <w:t xml:space="preserve">  </w:t>
      </w:r>
      <w:r w:rsidR="009722DC" w:rsidRPr="009722DC">
        <w:rPr>
          <w:b/>
        </w:rPr>
        <w:t xml:space="preserve"> </w:t>
      </w:r>
      <w:r>
        <w:rPr>
          <w:b/>
        </w:rPr>
        <w:t>Staff Senate President’s Report</w:t>
      </w:r>
    </w:p>
    <w:p w:rsidR="00363E22" w:rsidRDefault="00363E22" w:rsidP="00CE7175">
      <w:pPr>
        <w:jc w:val="left"/>
        <w:rPr>
          <w:b/>
        </w:rPr>
      </w:pPr>
    </w:p>
    <w:p w:rsidR="00094B67" w:rsidRDefault="006B1647" w:rsidP="00CE7175">
      <w:pPr>
        <w:jc w:val="left"/>
      </w:pPr>
      <w:r>
        <w:t xml:space="preserve">Ms. Melissa Thornton and Mr. Jimmy Waddell will be meeting with Mr. Lesley Peterson, President and Mr. Scott Infanger, President-Elect of the Faculty Senate, to collaborate thoughts on the letter to the Board of Trustees regarding a possible cost of living raise for the next fiscal year. </w:t>
      </w:r>
      <w:r w:rsidR="00A220F8">
        <w:t xml:space="preserve"> </w:t>
      </w:r>
    </w:p>
    <w:p w:rsidR="006B1647" w:rsidRDefault="006B1647" w:rsidP="00CE7175">
      <w:pPr>
        <w:jc w:val="left"/>
      </w:pPr>
    </w:p>
    <w:p w:rsidR="00E51E2D" w:rsidRDefault="006B1647" w:rsidP="00CE7175">
      <w:pPr>
        <w:jc w:val="left"/>
      </w:pPr>
      <w:r>
        <w:t xml:space="preserve">Ms. Melissa Thornton will be sending an email addressing the eight vacancies on the </w:t>
      </w:r>
      <w:r w:rsidR="003E1391">
        <w:t>S</w:t>
      </w:r>
      <w:r>
        <w:t xml:space="preserve">taff </w:t>
      </w:r>
      <w:r w:rsidR="003E1391">
        <w:t>S</w:t>
      </w:r>
      <w:r w:rsidR="00E51E2D">
        <w:t xml:space="preserve">enate for the next term. There are some senators that are willing to serve another term. Ms. Molly Vaughn suggested that a brief narrative be attached to nominations.  The new senators will begin their terms in July. </w:t>
      </w:r>
    </w:p>
    <w:p w:rsidR="00E51E2D" w:rsidRDefault="00E51E2D" w:rsidP="00CE7175">
      <w:pPr>
        <w:jc w:val="left"/>
      </w:pPr>
    </w:p>
    <w:p w:rsidR="00421055" w:rsidRDefault="00421055" w:rsidP="00CE7175">
      <w:pPr>
        <w:jc w:val="left"/>
      </w:pPr>
    </w:p>
    <w:p w:rsidR="00421055" w:rsidRDefault="00421055" w:rsidP="00421055">
      <w:pPr>
        <w:jc w:val="left"/>
        <w:rPr>
          <w:b/>
        </w:rPr>
      </w:pPr>
      <w:r w:rsidRPr="00B96D80">
        <w:rPr>
          <w:b/>
        </w:rPr>
        <w:t xml:space="preserve">VI. </w:t>
      </w:r>
      <w:r>
        <w:rPr>
          <w:b/>
        </w:rPr>
        <w:t xml:space="preserve">      Shared Governance Committee Reports</w:t>
      </w:r>
    </w:p>
    <w:p w:rsidR="00421055" w:rsidRDefault="00421055" w:rsidP="00421055">
      <w:pPr>
        <w:jc w:val="left"/>
        <w:rPr>
          <w:b/>
        </w:rPr>
      </w:pPr>
    </w:p>
    <w:p w:rsidR="00421055" w:rsidRDefault="00421055" w:rsidP="00421055">
      <w:pPr>
        <w:jc w:val="left"/>
      </w:pPr>
      <w:r>
        <w:t xml:space="preserve">No updates to report. </w:t>
      </w:r>
    </w:p>
    <w:p w:rsidR="00421055" w:rsidRDefault="00421055" w:rsidP="00421055">
      <w:pPr>
        <w:jc w:val="left"/>
      </w:pPr>
    </w:p>
    <w:p w:rsidR="00421055" w:rsidRDefault="00421055" w:rsidP="00CE7175">
      <w:pPr>
        <w:jc w:val="left"/>
      </w:pPr>
    </w:p>
    <w:p w:rsidR="00421055" w:rsidRDefault="00421055" w:rsidP="00CE7175">
      <w:pPr>
        <w:jc w:val="left"/>
      </w:pPr>
      <w:r w:rsidRPr="00751C53">
        <w:rPr>
          <w:b/>
        </w:rPr>
        <w:t>VII.     Unfinished Business</w:t>
      </w:r>
    </w:p>
    <w:p w:rsidR="00421055" w:rsidRDefault="00421055" w:rsidP="00CE7175">
      <w:pPr>
        <w:jc w:val="left"/>
      </w:pPr>
    </w:p>
    <w:p w:rsidR="003E1391" w:rsidRDefault="003E1391" w:rsidP="00CE7175">
      <w:pPr>
        <w:jc w:val="left"/>
      </w:pPr>
      <w:r>
        <w:t xml:space="preserve">Ms. Melissa Thornton recently sent the proposed changes to the Staff Senate bylaws to the President, which was approved. </w:t>
      </w:r>
      <w:r w:rsidR="00421055">
        <w:t>Below are the proposed changes:</w:t>
      </w:r>
    </w:p>
    <w:p w:rsidR="003E1391" w:rsidRDefault="00E51E2D" w:rsidP="003E1391">
      <w:pPr>
        <w:jc w:val="left"/>
      </w:pPr>
      <w:r>
        <w:t xml:space="preserve">  </w:t>
      </w:r>
    </w:p>
    <w:p w:rsidR="003E1391" w:rsidRDefault="003E1391" w:rsidP="003E1391">
      <w:pPr>
        <w:jc w:val="left"/>
      </w:pPr>
      <w:r>
        <w:lastRenderedPageBreak/>
        <w:t>1. Revise officers’ (all) terms such that they begin on July 1</w:t>
      </w:r>
      <w:r w:rsidRPr="0037383E">
        <w:rPr>
          <w:vertAlign w:val="superscript"/>
        </w:rPr>
        <w:t>st</w:t>
      </w:r>
      <w:r>
        <w:t xml:space="preserve"> and end June 30</w:t>
      </w:r>
      <w:r w:rsidRPr="0037383E">
        <w:rPr>
          <w:vertAlign w:val="superscript"/>
        </w:rPr>
        <w:t>th</w:t>
      </w:r>
    </w:p>
    <w:p w:rsidR="003E1391" w:rsidRDefault="003E1391" w:rsidP="003E1391">
      <w:pPr>
        <w:jc w:val="left"/>
      </w:pPr>
      <w:r>
        <w:t>2. Elections to take place in May rather than April</w:t>
      </w:r>
    </w:p>
    <w:p w:rsidR="003E1391" w:rsidRDefault="003E1391" w:rsidP="003E1391">
      <w:pPr>
        <w:jc w:val="left"/>
      </w:pPr>
      <w:r>
        <w:t>3. To the duties of the Vice President, add Chair of the Wellness Committee</w:t>
      </w:r>
    </w:p>
    <w:p w:rsidR="00E51E2D" w:rsidRDefault="00E51E2D" w:rsidP="00CE7175">
      <w:pPr>
        <w:jc w:val="left"/>
      </w:pPr>
    </w:p>
    <w:p w:rsidR="003E1391" w:rsidRDefault="003E1391" w:rsidP="00CE7175">
      <w:pPr>
        <w:jc w:val="left"/>
      </w:pPr>
      <w:r>
        <w:t xml:space="preserve">Ms. Molly Vaughn reported that the Staff Senate Survey has been submitted to the </w:t>
      </w:r>
      <w:r w:rsidR="00421055">
        <w:t>staff employees</w:t>
      </w:r>
      <w:r>
        <w:t>. She has followed-up with one reminder. As of today, she has received 144 responses. A second reminder will follow. All senators are reminded to encourage their departments to participate in the survey.</w:t>
      </w:r>
      <w:r w:rsidR="00421055">
        <w:t xml:space="preserve"> Suggestions were made to submit to staff earlier next week because of many staff employees are not on campus during semester breaks. </w:t>
      </w:r>
    </w:p>
    <w:p w:rsidR="003E1391" w:rsidRDefault="003E1391" w:rsidP="00CE7175">
      <w:pPr>
        <w:jc w:val="left"/>
      </w:pPr>
    </w:p>
    <w:p w:rsidR="00094B67" w:rsidRDefault="00421055" w:rsidP="00094B67">
      <w:pPr>
        <w:jc w:val="left"/>
      </w:pPr>
      <w:r>
        <w:rPr>
          <w:b/>
        </w:rPr>
        <w:t>VIII</w:t>
      </w:r>
      <w:r w:rsidR="00C93705">
        <w:rPr>
          <w:b/>
        </w:rPr>
        <w:t>.</w:t>
      </w:r>
      <w:r w:rsidR="00DA4C69">
        <w:rPr>
          <w:b/>
        </w:rPr>
        <w:t xml:space="preserve"> and IX</w:t>
      </w:r>
      <w:r w:rsidR="00C93705">
        <w:rPr>
          <w:b/>
        </w:rPr>
        <w:t>.</w:t>
      </w:r>
      <w:r w:rsidRPr="00CF5DC0">
        <w:rPr>
          <w:b/>
        </w:rPr>
        <w:t xml:space="preserve">      New Business</w:t>
      </w:r>
      <w:r>
        <w:rPr>
          <w:b/>
        </w:rPr>
        <w:t xml:space="preserve"> and Discussion</w:t>
      </w:r>
    </w:p>
    <w:p w:rsidR="00651911" w:rsidRDefault="00651911" w:rsidP="00094B67">
      <w:pPr>
        <w:jc w:val="left"/>
        <w:rPr>
          <w:b/>
        </w:rPr>
      </w:pPr>
    </w:p>
    <w:p w:rsidR="00421055" w:rsidRDefault="00421055" w:rsidP="007048FA">
      <w:pPr>
        <w:jc w:val="left"/>
      </w:pPr>
      <w:r>
        <w:t>Mr. Jimmy Waddell reported on the Board retreat which was held on Monday, May 14</w:t>
      </w:r>
      <w:r w:rsidRPr="00421055">
        <w:rPr>
          <w:vertAlign w:val="superscript"/>
        </w:rPr>
        <w:t>th</w:t>
      </w:r>
      <w:r>
        <w:t>. Topics</w:t>
      </w:r>
    </w:p>
    <w:p w:rsidR="00421055" w:rsidRDefault="00421055" w:rsidP="007048FA">
      <w:pPr>
        <w:jc w:val="left"/>
      </w:pPr>
      <w:r>
        <w:t xml:space="preserve">discussed were:  </w:t>
      </w:r>
    </w:p>
    <w:p w:rsidR="00421055" w:rsidRDefault="00421055" w:rsidP="007048FA">
      <w:pPr>
        <w:jc w:val="left"/>
      </w:pPr>
    </w:p>
    <w:p w:rsidR="00421055" w:rsidRDefault="00421055" w:rsidP="007048FA">
      <w:pPr>
        <w:jc w:val="left"/>
      </w:pPr>
      <w:r>
        <w:t>Mr. David Shields – the new residence halls, the combination of housing/residence life</w:t>
      </w:r>
    </w:p>
    <w:p w:rsidR="00421055" w:rsidRDefault="00421055" w:rsidP="007048FA">
      <w:pPr>
        <w:jc w:val="left"/>
      </w:pPr>
      <w:r>
        <w:t>Dr. Dan Hendricks- the capital campaign</w:t>
      </w:r>
      <w:r w:rsidR="005E257A">
        <w:t>, the addition of three scholars</w:t>
      </w:r>
    </w:p>
    <w:p w:rsidR="00421055" w:rsidRDefault="00421055" w:rsidP="007048FA">
      <w:pPr>
        <w:jc w:val="left"/>
      </w:pPr>
      <w:r>
        <w:t>Dr. Thomas Thornell-</w:t>
      </w:r>
      <w:r w:rsidR="00074AB6">
        <w:t xml:space="preserve"> a</w:t>
      </w:r>
      <w:r w:rsidR="005E257A">
        <w:t xml:space="preserve"> new </w:t>
      </w:r>
      <w:r w:rsidR="00074AB6">
        <w:t>S</w:t>
      </w:r>
      <w:r w:rsidR="005E257A">
        <w:t>panish degree</w:t>
      </w:r>
      <w:r w:rsidR="00074AB6">
        <w:t xml:space="preserve">, a combined effort with University of Alabama for a new </w:t>
      </w:r>
      <w:r w:rsidR="005E257A">
        <w:t>engineer</w:t>
      </w:r>
      <w:r w:rsidR="00074AB6">
        <w:t>ing</w:t>
      </w:r>
      <w:r w:rsidR="005E257A">
        <w:t xml:space="preserve"> degree, </w:t>
      </w:r>
      <w:r w:rsidR="00074AB6">
        <w:t xml:space="preserve">a combined effort with Delta State for a new aviation </w:t>
      </w:r>
      <w:r w:rsidR="005E257A">
        <w:t>degree</w:t>
      </w:r>
      <w:r w:rsidR="00074AB6">
        <w:t xml:space="preserve">, the progression of the new science building, approximately three million has been raised toward advancing toward Division I, </w:t>
      </w:r>
    </w:p>
    <w:p w:rsidR="005E257A" w:rsidRDefault="00074AB6" w:rsidP="007048FA">
      <w:pPr>
        <w:jc w:val="left"/>
      </w:pPr>
      <w:r>
        <w:t>President Cale-</w:t>
      </w:r>
      <w:r w:rsidRPr="00074AB6">
        <w:t xml:space="preserve"> </w:t>
      </w:r>
      <w:r>
        <w:t>Blue Cross Blue Shield premiums will increase by $86,000 in the fall,</w:t>
      </w:r>
    </w:p>
    <w:p w:rsidR="00DA4C69" w:rsidRDefault="00074AB6" w:rsidP="007048FA">
      <w:pPr>
        <w:jc w:val="left"/>
      </w:pPr>
      <w:r>
        <w:t>there were 2</w:t>
      </w:r>
      <w:r w:rsidR="0012445F">
        <w:t>4</w:t>
      </w:r>
      <w:r>
        <w:t xml:space="preserve"> faculty promotions, a 1% pay increase for the university would cost $400,000,</w:t>
      </w:r>
      <w:r w:rsidR="00DA4C69">
        <w:t xml:space="preserve"> would like to see a 3% increase , another $100,000 will be allocated toward staff midpoints</w:t>
      </w:r>
    </w:p>
    <w:p w:rsidR="007932A3" w:rsidRDefault="007932A3" w:rsidP="007048FA">
      <w:pPr>
        <w:jc w:val="left"/>
      </w:pPr>
    </w:p>
    <w:p w:rsidR="007932A3" w:rsidRDefault="007932A3" w:rsidP="007048FA">
      <w:pPr>
        <w:jc w:val="left"/>
      </w:pPr>
      <w:r>
        <w:t>Ms. Melissa Thornton suggested that since the Board meeting is scheduled for Monday, June 9</w:t>
      </w:r>
      <w:r w:rsidRPr="007932A3">
        <w:rPr>
          <w:vertAlign w:val="superscript"/>
        </w:rPr>
        <w:t>th</w:t>
      </w:r>
      <w:r>
        <w:t>, the same day as our next Staff Senate meeting, we should move our meeting to Tuesday, June 10</w:t>
      </w:r>
      <w:r w:rsidRPr="007932A3">
        <w:rPr>
          <w:vertAlign w:val="superscript"/>
        </w:rPr>
        <w:t>th</w:t>
      </w:r>
      <w:r>
        <w:t xml:space="preserve">. </w:t>
      </w:r>
    </w:p>
    <w:p w:rsidR="007932A3" w:rsidRDefault="007932A3" w:rsidP="007048FA">
      <w:pPr>
        <w:jc w:val="left"/>
      </w:pPr>
    </w:p>
    <w:p w:rsidR="007932A3" w:rsidRDefault="007932A3" w:rsidP="007048FA">
      <w:pPr>
        <w:jc w:val="left"/>
      </w:pPr>
      <w:r>
        <w:t xml:space="preserve">Mr. Jimmy Waddell has received one nomination for vice president and no nominations for secretary. The floor was opened for nominations for secretary. Ms. Susan Hughes nominated Ms. Anita Holcombe. Ms. </w:t>
      </w:r>
      <w:r w:rsidR="00EA5F3D">
        <w:t xml:space="preserve">Molly Vaughn made a motion to elect </w:t>
      </w:r>
      <w:r w:rsidR="00D17C31">
        <w:t xml:space="preserve">Ms. </w:t>
      </w:r>
      <w:r w:rsidR="00EA5F3D">
        <w:t>Anita Holcombe. Ms. Susan Hughes seconded.</w:t>
      </w:r>
      <w:r>
        <w:t xml:space="preserve"> Ms Anita Holcombe accepted the nomination, pending reelection of another term as senator. Mr. Jimmy Waddell made a motion to postpone the election of secretary until </w:t>
      </w:r>
      <w:r w:rsidR="00691F06">
        <w:t xml:space="preserve">the </w:t>
      </w:r>
      <w:r w:rsidR="0012445F">
        <w:t>next meeting</w:t>
      </w:r>
      <w:r w:rsidR="00EA5F3D">
        <w:t xml:space="preserve">. Ms. Molly Vaughn seconded. </w:t>
      </w:r>
      <w:r>
        <w:t xml:space="preserve"> </w:t>
      </w:r>
      <w:r w:rsidR="00EA5F3D">
        <w:t xml:space="preserve">Mr. Jimmy Waddell has one nomination for Vice President which is Ms. Molly Vaughn. Ms. Anita </w:t>
      </w:r>
      <w:r w:rsidR="00D17C31">
        <w:t xml:space="preserve">Holcombe </w:t>
      </w:r>
      <w:r w:rsidR="00EA5F3D">
        <w:t xml:space="preserve">made a motion to close the nominations. Mr. Keith Fields seconded. By a show of hands Ms. Molly Vaughn is elected to serve as Vice President. </w:t>
      </w:r>
    </w:p>
    <w:p w:rsidR="00DA4C69" w:rsidRDefault="00DA4C69" w:rsidP="007048FA">
      <w:pPr>
        <w:jc w:val="left"/>
      </w:pPr>
    </w:p>
    <w:p w:rsidR="00DA4C69" w:rsidRDefault="00DA4C69" w:rsidP="00DA4C69">
      <w:pPr>
        <w:jc w:val="left"/>
        <w:rPr>
          <w:b/>
        </w:rPr>
      </w:pPr>
      <w:r w:rsidRPr="006876BD">
        <w:rPr>
          <w:b/>
        </w:rPr>
        <w:t>X.      Announcements</w:t>
      </w:r>
    </w:p>
    <w:p w:rsidR="00C93705" w:rsidRDefault="00C93705" w:rsidP="00DA4C69">
      <w:pPr>
        <w:jc w:val="left"/>
        <w:rPr>
          <w:b/>
        </w:rPr>
      </w:pPr>
    </w:p>
    <w:p w:rsidR="00C93705" w:rsidRDefault="00C93705" w:rsidP="00DA4C69">
      <w:pPr>
        <w:jc w:val="left"/>
      </w:pPr>
      <w:r>
        <w:t>The next meeting will be on Tuesday, June 10</w:t>
      </w:r>
      <w:r w:rsidRPr="00C93705">
        <w:rPr>
          <w:vertAlign w:val="superscript"/>
        </w:rPr>
        <w:t>th</w:t>
      </w:r>
      <w:r>
        <w:t>, 2014</w:t>
      </w:r>
      <w:r w:rsidR="007932A3">
        <w:t>.</w:t>
      </w:r>
    </w:p>
    <w:p w:rsidR="00C93705" w:rsidRPr="00C93705" w:rsidRDefault="00C93705" w:rsidP="00DA4C69">
      <w:pPr>
        <w:jc w:val="left"/>
      </w:pPr>
    </w:p>
    <w:p w:rsidR="00C93705" w:rsidRDefault="00C93705" w:rsidP="00C93705">
      <w:pPr>
        <w:jc w:val="left"/>
        <w:rPr>
          <w:b/>
        </w:rPr>
      </w:pPr>
      <w:r w:rsidRPr="004907A8">
        <w:rPr>
          <w:b/>
        </w:rPr>
        <w:t>X.          Adjournment</w:t>
      </w:r>
    </w:p>
    <w:p w:rsidR="00C93705" w:rsidRDefault="00C93705" w:rsidP="00C93705">
      <w:pPr>
        <w:jc w:val="left"/>
        <w:rPr>
          <w:b/>
        </w:rPr>
      </w:pPr>
    </w:p>
    <w:p w:rsidR="00C93705" w:rsidRDefault="00C93705" w:rsidP="00C93705">
      <w:pPr>
        <w:jc w:val="left"/>
      </w:pPr>
      <w:r>
        <w:t xml:space="preserve">Mr. Jimmy Waddell made a motion to adjourn meeting.  Ms. Molly Vaughn seconded. </w:t>
      </w: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751C53">
      <w:pPr>
        <w:jc w:val="left"/>
      </w:pPr>
    </w:p>
    <w:p w:rsidR="00C93705" w:rsidRDefault="00C93705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B96D80" w:rsidRPr="00B96D80" w:rsidRDefault="00751C53" w:rsidP="00CE7175">
      <w:pPr>
        <w:jc w:val="left"/>
        <w:rPr>
          <w:b/>
        </w:rPr>
      </w:pPr>
      <w:r>
        <w:t>Anita Holcombe</w:t>
      </w: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12"/>
    <w:rsid w:val="00006E1B"/>
    <w:rsid w:val="00007F51"/>
    <w:rsid w:val="000109AF"/>
    <w:rsid w:val="00014AA7"/>
    <w:rsid w:val="000256F1"/>
    <w:rsid w:val="00040DFA"/>
    <w:rsid w:val="00071022"/>
    <w:rsid w:val="00073AEC"/>
    <w:rsid w:val="00074AB6"/>
    <w:rsid w:val="0007519C"/>
    <w:rsid w:val="000876DA"/>
    <w:rsid w:val="00087776"/>
    <w:rsid w:val="000929ED"/>
    <w:rsid w:val="00094B67"/>
    <w:rsid w:val="00096603"/>
    <w:rsid w:val="000A3DFE"/>
    <w:rsid w:val="000A503F"/>
    <w:rsid w:val="000B4AD2"/>
    <w:rsid w:val="000C271A"/>
    <w:rsid w:val="000E01BB"/>
    <w:rsid w:val="000E2B2C"/>
    <w:rsid w:val="000E797D"/>
    <w:rsid w:val="00102995"/>
    <w:rsid w:val="00104A6E"/>
    <w:rsid w:val="00105371"/>
    <w:rsid w:val="001155E8"/>
    <w:rsid w:val="00123ECA"/>
    <w:rsid w:val="0012445F"/>
    <w:rsid w:val="00126F26"/>
    <w:rsid w:val="00136EA2"/>
    <w:rsid w:val="00142DB5"/>
    <w:rsid w:val="00144D37"/>
    <w:rsid w:val="00153FD6"/>
    <w:rsid w:val="001712C3"/>
    <w:rsid w:val="001715A7"/>
    <w:rsid w:val="00176343"/>
    <w:rsid w:val="00181218"/>
    <w:rsid w:val="001949E6"/>
    <w:rsid w:val="001A6E70"/>
    <w:rsid w:val="001B546E"/>
    <w:rsid w:val="001B71A2"/>
    <w:rsid w:val="001C3BD8"/>
    <w:rsid w:val="001D16C5"/>
    <w:rsid w:val="001D26FF"/>
    <w:rsid w:val="001D578D"/>
    <w:rsid w:val="001D6A9F"/>
    <w:rsid w:val="001D70AC"/>
    <w:rsid w:val="001F40D4"/>
    <w:rsid w:val="002060B0"/>
    <w:rsid w:val="00207404"/>
    <w:rsid w:val="002162BB"/>
    <w:rsid w:val="00225438"/>
    <w:rsid w:val="00225A38"/>
    <w:rsid w:val="00230D2E"/>
    <w:rsid w:val="002329C1"/>
    <w:rsid w:val="00286D0C"/>
    <w:rsid w:val="00294AE4"/>
    <w:rsid w:val="002A7DC7"/>
    <w:rsid w:val="002B62C8"/>
    <w:rsid w:val="002B6BA3"/>
    <w:rsid w:val="002D77B2"/>
    <w:rsid w:val="002E1BD6"/>
    <w:rsid w:val="00307EB5"/>
    <w:rsid w:val="00320837"/>
    <w:rsid w:val="00325B66"/>
    <w:rsid w:val="00363D3E"/>
    <w:rsid w:val="00363E22"/>
    <w:rsid w:val="00366886"/>
    <w:rsid w:val="0037383E"/>
    <w:rsid w:val="00375877"/>
    <w:rsid w:val="003A0B03"/>
    <w:rsid w:val="003A5E0F"/>
    <w:rsid w:val="003B4B92"/>
    <w:rsid w:val="003C180A"/>
    <w:rsid w:val="003D3693"/>
    <w:rsid w:val="003D46EE"/>
    <w:rsid w:val="003E1391"/>
    <w:rsid w:val="003F2A24"/>
    <w:rsid w:val="003F2E67"/>
    <w:rsid w:val="003F53E1"/>
    <w:rsid w:val="004018D3"/>
    <w:rsid w:val="00402AF6"/>
    <w:rsid w:val="00412477"/>
    <w:rsid w:val="00421055"/>
    <w:rsid w:val="004278CB"/>
    <w:rsid w:val="004572A8"/>
    <w:rsid w:val="00457FFC"/>
    <w:rsid w:val="004778EE"/>
    <w:rsid w:val="004907A8"/>
    <w:rsid w:val="004922D8"/>
    <w:rsid w:val="004A6BE2"/>
    <w:rsid w:val="004C75D9"/>
    <w:rsid w:val="004D3FED"/>
    <w:rsid w:val="004E016E"/>
    <w:rsid w:val="004F334B"/>
    <w:rsid w:val="00501A50"/>
    <w:rsid w:val="00501D0B"/>
    <w:rsid w:val="00502FBB"/>
    <w:rsid w:val="0051693B"/>
    <w:rsid w:val="00532DA4"/>
    <w:rsid w:val="00541310"/>
    <w:rsid w:val="00563A0B"/>
    <w:rsid w:val="0056428C"/>
    <w:rsid w:val="00572CFF"/>
    <w:rsid w:val="00592BEC"/>
    <w:rsid w:val="005953E5"/>
    <w:rsid w:val="005C529D"/>
    <w:rsid w:val="005D1E07"/>
    <w:rsid w:val="005D478E"/>
    <w:rsid w:val="005D6EE1"/>
    <w:rsid w:val="005E257A"/>
    <w:rsid w:val="00600869"/>
    <w:rsid w:val="00601C4C"/>
    <w:rsid w:val="00602839"/>
    <w:rsid w:val="00614990"/>
    <w:rsid w:val="006231A2"/>
    <w:rsid w:val="00630246"/>
    <w:rsid w:val="0064341C"/>
    <w:rsid w:val="00650848"/>
    <w:rsid w:val="00651911"/>
    <w:rsid w:val="00657D8A"/>
    <w:rsid w:val="00661847"/>
    <w:rsid w:val="00672B25"/>
    <w:rsid w:val="006769AE"/>
    <w:rsid w:val="0068755B"/>
    <w:rsid w:val="006876BD"/>
    <w:rsid w:val="006911A4"/>
    <w:rsid w:val="00691F06"/>
    <w:rsid w:val="006B1647"/>
    <w:rsid w:val="006B68B4"/>
    <w:rsid w:val="006C53A3"/>
    <w:rsid w:val="006C7166"/>
    <w:rsid w:val="006D78B1"/>
    <w:rsid w:val="006E2489"/>
    <w:rsid w:val="006F33DB"/>
    <w:rsid w:val="00701755"/>
    <w:rsid w:val="0070276D"/>
    <w:rsid w:val="007048FA"/>
    <w:rsid w:val="00714CAA"/>
    <w:rsid w:val="00751C53"/>
    <w:rsid w:val="007575A3"/>
    <w:rsid w:val="007667FD"/>
    <w:rsid w:val="00784266"/>
    <w:rsid w:val="00786175"/>
    <w:rsid w:val="007932A3"/>
    <w:rsid w:val="007A1855"/>
    <w:rsid w:val="007A3E11"/>
    <w:rsid w:val="007B0C79"/>
    <w:rsid w:val="007B492F"/>
    <w:rsid w:val="007C3287"/>
    <w:rsid w:val="007C5C26"/>
    <w:rsid w:val="007C68A1"/>
    <w:rsid w:val="007D6538"/>
    <w:rsid w:val="007E04E4"/>
    <w:rsid w:val="007F4818"/>
    <w:rsid w:val="00800881"/>
    <w:rsid w:val="00804D70"/>
    <w:rsid w:val="00805206"/>
    <w:rsid w:val="00816CC0"/>
    <w:rsid w:val="00817190"/>
    <w:rsid w:val="008314D7"/>
    <w:rsid w:val="008319F0"/>
    <w:rsid w:val="00835C63"/>
    <w:rsid w:val="0084013C"/>
    <w:rsid w:val="00841079"/>
    <w:rsid w:val="00842B3F"/>
    <w:rsid w:val="00844CEC"/>
    <w:rsid w:val="00846B11"/>
    <w:rsid w:val="00860ABC"/>
    <w:rsid w:val="008A3F58"/>
    <w:rsid w:val="008B2AE7"/>
    <w:rsid w:val="008C1A83"/>
    <w:rsid w:val="008E0D31"/>
    <w:rsid w:val="008F1F58"/>
    <w:rsid w:val="00903769"/>
    <w:rsid w:val="0092182E"/>
    <w:rsid w:val="009431F3"/>
    <w:rsid w:val="00954CFD"/>
    <w:rsid w:val="009722DC"/>
    <w:rsid w:val="00982499"/>
    <w:rsid w:val="009C4A43"/>
    <w:rsid w:val="009D36B3"/>
    <w:rsid w:val="009E0A27"/>
    <w:rsid w:val="009E1271"/>
    <w:rsid w:val="009E2912"/>
    <w:rsid w:val="00A01DD8"/>
    <w:rsid w:val="00A03402"/>
    <w:rsid w:val="00A05754"/>
    <w:rsid w:val="00A101F4"/>
    <w:rsid w:val="00A1540F"/>
    <w:rsid w:val="00A2031C"/>
    <w:rsid w:val="00A220F8"/>
    <w:rsid w:val="00A278E9"/>
    <w:rsid w:val="00A33076"/>
    <w:rsid w:val="00A44CB5"/>
    <w:rsid w:val="00A50D13"/>
    <w:rsid w:val="00A52C86"/>
    <w:rsid w:val="00A5584F"/>
    <w:rsid w:val="00A57257"/>
    <w:rsid w:val="00A6206B"/>
    <w:rsid w:val="00A65566"/>
    <w:rsid w:val="00AA2359"/>
    <w:rsid w:val="00AB023C"/>
    <w:rsid w:val="00AE2476"/>
    <w:rsid w:val="00B03504"/>
    <w:rsid w:val="00B11BFA"/>
    <w:rsid w:val="00B1430F"/>
    <w:rsid w:val="00B4050C"/>
    <w:rsid w:val="00B50DE1"/>
    <w:rsid w:val="00B56D17"/>
    <w:rsid w:val="00B811F9"/>
    <w:rsid w:val="00B84915"/>
    <w:rsid w:val="00B96D80"/>
    <w:rsid w:val="00BA4129"/>
    <w:rsid w:val="00C06201"/>
    <w:rsid w:val="00C101B2"/>
    <w:rsid w:val="00C13E09"/>
    <w:rsid w:val="00C201D6"/>
    <w:rsid w:val="00C20287"/>
    <w:rsid w:val="00C24072"/>
    <w:rsid w:val="00C400D5"/>
    <w:rsid w:val="00C43263"/>
    <w:rsid w:val="00C713CA"/>
    <w:rsid w:val="00C743A1"/>
    <w:rsid w:val="00C7464B"/>
    <w:rsid w:val="00C80E0C"/>
    <w:rsid w:val="00C823AA"/>
    <w:rsid w:val="00C92AA4"/>
    <w:rsid w:val="00C93705"/>
    <w:rsid w:val="00CA2134"/>
    <w:rsid w:val="00CA4C40"/>
    <w:rsid w:val="00CB2ED4"/>
    <w:rsid w:val="00CB5F46"/>
    <w:rsid w:val="00CC3598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17C31"/>
    <w:rsid w:val="00D25166"/>
    <w:rsid w:val="00D31ABD"/>
    <w:rsid w:val="00D3572A"/>
    <w:rsid w:val="00D414E1"/>
    <w:rsid w:val="00D41D9B"/>
    <w:rsid w:val="00D50BF9"/>
    <w:rsid w:val="00D52C5E"/>
    <w:rsid w:val="00D562A4"/>
    <w:rsid w:val="00D674FE"/>
    <w:rsid w:val="00D76AF7"/>
    <w:rsid w:val="00DA4C69"/>
    <w:rsid w:val="00DB3CFD"/>
    <w:rsid w:val="00DB5312"/>
    <w:rsid w:val="00DB7AD2"/>
    <w:rsid w:val="00DD0842"/>
    <w:rsid w:val="00DE23B1"/>
    <w:rsid w:val="00DE2F26"/>
    <w:rsid w:val="00DE72D2"/>
    <w:rsid w:val="00DF00DF"/>
    <w:rsid w:val="00DF7961"/>
    <w:rsid w:val="00E00FCA"/>
    <w:rsid w:val="00E02A8E"/>
    <w:rsid w:val="00E03ECD"/>
    <w:rsid w:val="00E06B22"/>
    <w:rsid w:val="00E07E19"/>
    <w:rsid w:val="00E152B3"/>
    <w:rsid w:val="00E17031"/>
    <w:rsid w:val="00E31D33"/>
    <w:rsid w:val="00E42B6C"/>
    <w:rsid w:val="00E44036"/>
    <w:rsid w:val="00E51E2D"/>
    <w:rsid w:val="00E6442F"/>
    <w:rsid w:val="00E71C77"/>
    <w:rsid w:val="00E779BA"/>
    <w:rsid w:val="00E90303"/>
    <w:rsid w:val="00EA14B5"/>
    <w:rsid w:val="00EA3725"/>
    <w:rsid w:val="00EA5787"/>
    <w:rsid w:val="00EA5F3D"/>
    <w:rsid w:val="00EA66D2"/>
    <w:rsid w:val="00EB2BBB"/>
    <w:rsid w:val="00ED017E"/>
    <w:rsid w:val="00ED48E1"/>
    <w:rsid w:val="00ED52A0"/>
    <w:rsid w:val="00ED6A54"/>
    <w:rsid w:val="00EE3B11"/>
    <w:rsid w:val="00EF0503"/>
    <w:rsid w:val="00F01C94"/>
    <w:rsid w:val="00F03C12"/>
    <w:rsid w:val="00F11292"/>
    <w:rsid w:val="00F15B23"/>
    <w:rsid w:val="00F1739C"/>
    <w:rsid w:val="00F322C9"/>
    <w:rsid w:val="00F34A44"/>
    <w:rsid w:val="00F3574E"/>
    <w:rsid w:val="00F40684"/>
    <w:rsid w:val="00F579DF"/>
    <w:rsid w:val="00F829A5"/>
    <w:rsid w:val="00F84FD1"/>
    <w:rsid w:val="00FD2AA3"/>
    <w:rsid w:val="00FD304A"/>
    <w:rsid w:val="00FE0CC4"/>
    <w:rsid w:val="00FE50A5"/>
    <w:rsid w:val="00FF31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7EC24-25E5-4DCB-9F59-2F90E431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Thornton, Melissa B.</cp:lastModifiedBy>
  <cp:revision>2</cp:revision>
  <cp:lastPrinted>2014-06-16T16:38:00Z</cp:lastPrinted>
  <dcterms:created xsi:type="dcterms:W3CDTF">2014-06-27T21:02:00Z</dcterms:created>
  <dcterms:modified xsi:type="dcterms:W3CDTF">2014-06-27T21:02:00Z</dcterms:modified>
</cp:coreProperties>
</file>