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912" w:rsidRDefault="009E2912" w:rsidP="009E2912">
      <w:pPr>
        <w:rPr>
          <w:b/>
        </w:rPr>
      </w:pPr>
      <w:r>
        <w:rPr>
          <w:b/>
        </w:rPr>
        <w:t>Staff Senate Meeting Minutes</w:t>
      </w:r>
    </w:p>
    <w:p w:rsidR="009E2912" w:rsidRDefault="000876DA" w:rsidP="009E2912">
      <w:pPr>
        <w:rPr>
          <w:b/>
        </w:rPr>
      </w:pPr>
      <w:r>
        <w:rPr>
          <w:b/>
        </w:rPr>
        <w:t>Monday</w:t>
      </w:r>
      <w:r w:rsidR="009E2912">
        <w:rPr>
          <w:b/>
        </w:rPr>
        <w:t xml:space="preserve">, </w:t>
      </w:r>
      <w:r w:rsidR="00C06201">
        <w:rPr>
          <w:b/>
        </w:rPr>
        <w:t>March 18</w:t>
      </w:r>
      <w:r w:rsidR="009E2912">
        <w:rPr>
          <w:b/>
        </w:rPr>
        <w:t>, 201</w:t>
      </w:r>
      <w:r w:rsidR="00C80E0C">
        <w:rPr>
          <w:b/>
        </w:rPr>
        <w:t>3</w:t>
      </w:r>
    </w:p>
    <w:p w:rsidR="009E2912" w:rsidRDefault="009E2912" w:rsidP="009E2912">
      <w:pPr>
        <w:rPr>
          <w:b/>
        </w:rPr>
      </w:pPr>
      <w:proofErr w:type="spellStart"/>
      <w:r>
        <w:rPr>
          <w:b/>
        </w:rPr>
        <w:t>Raburn</w:t>
      </w:r>
      <w:proofErr w:type="spellEnd"/>
      <w:r>
        <w:rPr>
          <w:b/>
        </w:rPr>
        <w:t xml:space="preserve"> Conference Room</w:t>
      </w:r>
    </w:p>
    <w:p w:rsidR="004922D8" w:rsidRDefault="004922D8" w:rsidP="009E2912">
      <w:pPr>
        <w:rPr>
          <w:b/>
        </w:rPr>
      </w:pPr>
    </w:p>
    <w:p w:rsidR="004922D8" w:rsidRDefault="004922D8" w:rsidP="009E2912">
      <w:pPr>
        <w:rPr>
          <w:b/>
        </w:rPr>
      </w:pPr>
      <w:r>
        <w:rPr>
          <w:b/>
        </w:rPr>
        <w:t>Minutes</w:t>
      </w:r>
    </w:p>
    <w:p w:rsidR="009E2912" w:rsidRDefault="009E2912" w:rsidP="009E2912">
      <w:pPr>
        <w:rPr>
          <w:b/>
        </w:rPr>
      </w:pPr>
    </w:p>
    <w:p w:rsidR="009E2912" w:rsidRDefault="009E2912" w:rsidP="009E2912">
      <w:pPr>
        <w:jc w:val="left"/>
      </w:pPr>
      <w:r>
        <w:t>The regular meeting of the Staff Senate was called to order at 10:0</w:t>
      </w:r>
      <w:r w:rsidR="00C06201">
        <w:t>5</w:t>
      </w:r>
      <w:r>
        <w:t xml:space="preserve"> a.m. on </w:t>
      </w:r>
      <w:r w:rsidR="00C06201">
        <w:t>March 18</w:t>
      </w:r>
      <w:r>
        <w:t>, 201</w:t>
      </w:r>
      <w:r w:rsidR="00C06201">
        <w:t>3</w:t>
      </w:r>
      <w:r>
        <w:t xml:space="preserve"> in the </w:t>
      </w:r>
      <w:proofErr w:type="spellStart"/>
      <w:r>
        <w:t>Raburn</w:t>
      </w:r>
      <w:proofErr w:type="spellEnd"/>
      <w:r>
        <w:t xml:space="preserve"> Conference Room.</w:t>
      </w:r>
    </w:p>
    <w:p w:rsidR="009E2912" w:rsidRDefault="009E2912" w:rsidP="009E2912">
      <w:pPr>
        <w:jc w:val="left"/>
      </w:pPr>
    </w:p>
    <w:p w:rsidR="009E2912" w:rsidRDefault="009E2912" w:rsidP="009E2912">
      <w:pPr>
        <w:jc w:val="left"/>
      </w:pPr>
      <w:r>
        <w:t xml:space="preserve">Members present were </w:t>
      </w:r>
      <w:r w:rsidR="00C06201">
        <w:t xml:space="preserve">Haley Brink, RJ </w:t>
      </w:r>
      <w:proofErr w:type="spellStart"/>
      <w:r w:rsidR="00C06201">
        <w:t>Chittams</w:t>
      </w:r>
      <w:proofErr w:type="spellEnd"/>
      <w:r w:rsidR="00C06201">
        <w:t xml:space="preserve">, Jim Eubanks, Keith Fields, Susan Freeman, Martha Frances Graham, Louise Huddleston, Randall Phifer, Joan Smith, Melissa Thornton, Jimmy Waddell, and Peggy </w:t>
      </w:r>
      <w:proofErr w:type="spellStart"/>
      <w:r w:rsidR="00C06201">
        <w:t>Wingo</w:t>
      </w:r>
      <w:proofErr w:type="spellEnd"/>
      <w:r w:rsidR="00C06201">
        <w:t xml:space="preserve">. </w:t>
      </w:r>
    </w:p>
    <w:p w:rsidR="009E2912" w:rsidRDefault="009E2912" w:rsidP="009E2912">
      <w:pPr>
        <w:jc w:val="left"/>
      </w:pPr>
    </w:p>
    <w:p w:rsidR="00E152B3" w:rsidRDefault="00844CEC" w:rsidP="009E2912">
      <w:pPr>
        <w:jc w:val="left"/>
      </w:pPr>
      <w:r>
        <w:t>Ms. Smith made a motion to approve the minutes from the February 11</w:t>
      </w:r>
      <w:r w:rsidRPr="00844CEC">
        <w:rPr>
          <w:vertAlign w:val="superscript"/>
        </w:rPr>
        <w:t>th</w:t>
      </w:r>
      <w:r>
        <w:t xml:space="preserve"> meeting. Ms. Graham seconded. The minutes were approved. Ms. Smith made a motion to approve the agenda, and Ms. Freeman seconded. The agenda was approved.</w:t>
      </w:r>
    </w:p>
    <w:p w:rsidR="00844CEC" w:rsidRDefault="00844CEC" w:rsidP="009E2912">
      <w:pPr>
        <w:jc w:val="left"/>
      </w:pPr>
    </w:p>
    <w:p w:rsidR="00844CEC" w:rsidRDefault="00844CEC" w:rsidP="00CE7175">
      <w:pPr>
        <w:jc w:val="left"/>
      </w:pPr>
      <w:r>
        <w:t xml:space="preserve">Mr. Eubanks informed the Senate that Dr. Zhang was added to the Scholarship Advisory Committee. Also, an ad hoc committee has been formed in order to study the environmental services promotion proposal. The Shared Governance Executive Committee is currently reviewing the Shared Governance Document. Mr. Eubanks asked that Senators review the document and submit suggestions to him to be taken back to the SGEC. </w:t>
      </w:r>
    </w:p>
    <w:p w:rsidR="00844CEC" w:rsidRDefault="00844CEC" w:rsidP="00CE7175">
      <w:pPr>
        <w:jc w:val="left"/>
      </w:pPr>
    </w:p>
    <w:p w:rsidR="00D562A4" w:rsidRDefault="00D562A4" w:rsidP="00CE7175">
      <w:pPr>
        <w:jc w:val="left"/>
      </w:pPr>
      <w:r>
        <w:t>Mr. Eubanks provided an update from the Board of Trustees meeting that was held on March 11</w:t>
      </w:r>
      <w:r w:rsidRPr="00D562A4">
        <w:rPr>
          <w:vertAlign w:val="superscript"/>
        </w:rPr>
        <w:t>th</w:t>
      </w:r>
      <w:r>
        <w:t>. There were no committee reports.</w:t>
      </w:r>
    </w:p>
    <w:p w:rsidR="00D562A4" w:rsidRDefault="00D562A4" w:rsidP="00CE7175">
      <w:pPr>
        <w:jc w:val="left"/>
      </w:pPr>
    </w:p>
    <w:p w:rsidR="00D562A4" w:rsidRDefault="00D562A4" w:rsidP="00CE7175">
      <w:pPr>
        <w:jc w:val="left"/>
      </w:pPr>
      <w:r>
        <w:t>Mr. Eubanks was added to the Wellness Committee. Ms. Brink, Ms. Thornton, and Ms. Holcombe will begin work on questions for the staff attitudes survey. Once the questions are decided upon, the survey will be turned over to Dr. Luna and the Institutional Research staff for further development.</w:t>
      </w:r>
    </w:p>
    <w:p w:rsidR="00D562A4" w:rsidRDefault="00D562A4" w:rsidP="00CE7175">
      <w:pPr>
        <w:jc w:val="left"/>
      </w:pPr>
    </w:p>
    <w:p w:rsidR="00D562A4" w:rsidRDefault="006D78B1" w:rsidP="00CE7175">
      <w:pPr>
        <w:jc w:val="left"/>
      </w:pPr>
      <w:r>
        <w:t xml:space="preserve">A proposed change to the student handbook which clarifies the requirements for obtaining a second degree or second major was submitted for review and approval. The change was approved by the Senate as written. </w:t>
      </w:r>
    </w:p>
    <w:p w:rsidR="006D78B1" w:rsidRDefault="006D78B1" w:rsidP="00CE7175">
      <w:pPr>
        <w:jc w:val="left"/>
      </w:pPr>
    </w:p>
    <w:p w:rsidR="006D78B1" w:rsidRDefault="006D78B1" w:rsidP="00CE7175">
      <w:pPr>
        <w:jc w:val="left"/>
      </w:pPr>
      <w:r>
        <w:t>Mr. Eubanks asked the Senate to begin considering nominations to replace members whose terms will be expiring</w:t>
      </w:r>
      <w:bookmarkStart w:id="0" w:name="_GoBack"/>
      <w:bookmarkEnd w:id="0"/>
      <w:r>
        <w:t xml:space="preserve"> this year. He will contact nominations for approval before the Senate votes. Ms. Sharp was to have become the President in June, but since she has left the University, that position will be vacant, as well as the position of Vice President. </w:t>
      </w:r>
    </w:p>
    <w:p w:rsidR="006D78B1" w:rsidRDefault="006D78B1" w:rsidP="00CE7175">
      <w:pPr>
        <w:jc w:val="left"/>
      </w:pPr>
    </w:p>
    <w:p w:rsidR="006D78B1" w:rsidRDefault="006D78B1" w:rsidP="00CE7175">
      <w:pPr>
        <w:jc w:val="left"/>
      </w:pPr>
      <w:r>
        <w:t>Because the Senate will be holding elections soon, it will meet twice in April.</w:t>
      </w:r>
    </w:p>
    <w:p w:rsidR="006D78B1" w:rsidRDefault="006D78B1" w:rsidP="00CE7175">
      <w:pPr>
        <w:jc w:val="left"/>
      </w:pPr>
    </w:p>
    <w:p w:rsidR="006D78B1" w:rsidRDefault="006D78B1" w:rsidP="00CE7175">
      <w:pPr>
        <w:jc w:val="left"/>
      </w:pPr>
      <w:r>
        <w:t xml:space="preserve">Mr. </w:t>
      </w:r>
      <w:proofErr w:type="spellStart"/>
      <w:r>
        <w:t>Chittams</w:t>
      </w:r>
      <w:proofErr w:type="spellEnd"/>
      <w:r>
        <w:t xml:space="preserve"> expressed concern over the recent campus security issue and how it was handled internally. He noted that the conflict that arose was not good for the University’s image, and emphasized that the staff needs to present a united front for the good of the University as a whole.</w:t>
      </w:r>
    </w:p>
    <w:p w:rsidR="006D78B1" w:rsidRDefault="006D78B1" w:rsidP="00CE7175">
      <w:pPr>
        <w:jc w:val="left"/>
      </w:pPr>
      <w:r>
        <w:lastRenderedPageBreak/>
        <w:t>The next meeting will be April 8</w:t>
      </w:r>
      <w:r w:rsidRPr="006D78B1">
        <w:rPr>
          <w:vertAlign w:val="superscript"/>
        </w:rPr>
        <w:t>th</w:t>
      </w:r>
      <w:r>
        <w:t>. The meeting was adjourned at 11:25.</w:t>
      </w:r>
    </w:p>
    <w:p w:rsidR="00CE7175" w:rsidRDefault="00CE7175" w:rsidP="00CE7175">
      <w:pPr>
        <w:jc w:val="left"/>
      </w:pPr>
    </w:p>
    <w:p w:rsidR="006D78B1" w:rsidRDefault="006D78B1" w:rsidP="000B4AD2">
      <w:pPr>
        <w:ind w:left="720" w:hanging="720"/>
        <w:jc w:val="left"/>
      </w:pPr>
    </w:p>
    <w:p w:rsidR="00817190" w:rsidRDefault="00817190" w:rsidP="000B4AD2">
      <w:pPr>
        <w:ind w:left="720" w:hanging="720"/>
        <w:jc w:val="left"/>
      </w:pPr>
      <w:r>
        <w:t>Respectfully Submitted,</w:t>
      </w:r>
    </w:p>
    <w:p w:rsidR="00817190" w:rsidRDefault="00817190" w:rsidP="000B4AD2">
      <w:pPr>
        <w:ind w:left="720" w:hanging="720"/>
        <w:jc w:val="left"/>
      </w:pPr>
    </w:p>
    <w:p w:rsidR="00817190" w:rsidRPr="000B4AD2" w:rsidRDefault="00817190" w:rsidP="000B4AD2">
      <w:pPr>
        <w:ind w:left="720" w:hanging="720"/>
        <w:jc w:val="left"/>
      </w:pPr>
      <w:r>
        <w:t>Melissa B. Thornton</w:t>
      </w:r>
    </w:p>
    <w:p w:rsidR="00142DB5" w:rsidRPr="00CF142C" w:rsidRDefault="00142DB5" w:rsidP="000876DA">
      <w:pPr>
        <w:jc w:val="left"/>
      </w:pPr>
      <w:r>
        <w:tab/>
      </w:r>
    </w:p>
    <w:p w:rsidR="00B56D17" w:rsidRDefault="00B56D17" w:rsidP="000876DA">
      <w:pPr>
        <w:jc w:val="left"/>
      </w:pPr>
    </w:p>
    <w:p w:rsidR="00B56D17" w:rsidRDefault="00B56D17" w:rsidP="00B56D17">
      <w:pPr>
        <w:ind w:firstLine="720"/>
        <w:jc w:val="left"/>
      </w:pPr>
    </w:p>
    <w:p w:rsidR="00A44CB5" w:rsidRPr="00A44CB5" w:rsidRDefault="00A44CB5" w:rsidP="00A44CB5">
      <w:pPr>
        <w:ind w:firstLine="720"/>
        <w:jc w:val="left"/>
        <w:rPr>
          <w:i/>
        </w:rPr>
      </w:pPr>
    </w:p>
    <w:sectPr w:rsidR="00A44CB5" w:rsidRPr="00A44CB5" w:rsidSect="00842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F1AA7"/>
    <w:multiLevelType w:val="hybridMultilevel"/>
    <w:tmpl w:val="6C206E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7118DB"/>
    <w:multiLevelType w:val="hybridMultilevel"/>
    <w:tmpl w:val="218C77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C0C785C"/>
    <w:multiLevelType w:val="hybridMultilevel"/>
    <w:tmpl w:val="88AA57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214961"/>
    <w:multiLevelType w:val="hybridMultilevel"/>
    <w:tmpl w:val="818C6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5D62CD2"/>
    <w:multiLevelType w:val="hybridMultilevel"/>
    <w:tmpl w:val="80B8A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3ED4CB5"/>
    <w:multiLevelType w:val="hybridMultilevel"/>
    <w:tmpl w:val="56EE670E"/>
    <w:lvl w:ilvl="0" w:tplc="5512F2EE">
      <w:start w:val="3"/>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86F0BBA"/>
    <w:multiLevelType w:val="hybridMultilevel"/>
    <w:tmpl w:val="2B5011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912"/>
    <w:rsid w:val="00006E1B"/>
    <w:rsid w:val="000876DA"/>
    <w:rsid w:val="000B4AD2"/>
    <w:rsid w:val="000E01BB"/>
    <w:rsid w:val="001155E8"/>
    <w:rsid w:val="00136EA2"/>
    <w:rsid w:val="00142DB5"/>
    <w:rsid w:val="00153FD6"/>
    <w:rsid w:val="001712C3"/>
    <w:rsid w:val="00176343"/>
    <w:rsid w:val="001949E6"/>
    <w:rsid w:val="001B546E"/>
    <w:rsid w:val="001B71A2"/>
    <w:rsid w:val="001D16C5"/>
    <w:rsid w:val="001D578D"/>
    <w:rsid w:val="00325B66"/>
    <w:rsid w:val="00375877"/>
    <w:rsid w:val="004922D8"/>
    <w:rsid w:val="00541310"/>
    <w:rsid w:val="00563A0B"/>
    <w:rsid w:val="00592BEC"/>
    <w:rsid w:val="00614990"/>
    <w:rsid w:val="00650848"/>
    <w:rsid w:val="0068755B"/>
    <w:rsid w:val="006D78B1"/>
    <w:rsid w:val="007667FD"/>
    <w:rsid w:val="007E04E4"/>
    <w:rsid w:val="00804D70"/>
    <w:rsid w:val="00817190"/>
    <w:rsid w:val="00842B3F"/>
    <w:rsid w:val="00844CEC"/>
    <w:rsid w:val="00903769"/>
    <w:rsid w:val="009E2912"/>
    <w:rsid w:val="00A2031C"/>
    <w:rsid w:val="00A44CB5"/>
    <w:rsid w:val="00A50D13"/>
    <w:rsid w:val="00A6206B"/>
    <w:rsid w:val="00B56D17"/>
    <w:rsid w:val="00B84915"/>
    <w:rsid w:val="00BA4129"/>
    <w:rsid w:val="00C06201"/>
    <w:rsid w:val="00C400D5"/>
    <w:rsid w:val="00C743A1"/>
    <w:rsid w:val="00C80E0C"/>
    <w:rsid w:val="00CA2134"/>
    <w:rsid w:val="00CC3598"/>
    <w:rsid w:val="00CE7175"/>
    <w:rsid w:val="00CF142C"/>
    <w:rsid w:val="00D12FFA"/>
    <w:rsid w:val="00D31ABD"/>
    <w:rsid w:val="00D3572A"/>
    <w:rsid w:val="00D50BF9"/>
    <w:rsid w:val="00D562A4"/>
    <w:rsid w:val="00DE72D2"/>
    <w:rsid w:val="00E03ECD"/>
    <w:rsid w:val="00E152B3"/>
    <w:rsid w:val="00E17031"/>
    <w:rsid w:val="00E6442F"/>
    <w:rsid w:val="00EE3B11"/>
    <w:rsid w:val="00F01C94"/>
    <w:rsid w:val="00F15B23"/>
    <w:rsid w:val="00F1739C"/>
    <w:rsid w:val="00F322C9"/>
    <w:rsid w:val="00F34A44"/>
    <w:rsid w:val="00F84FD1"/>
    <w:rsid w:val="00FD3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mbthornton</dc:creator>
  <cp:lastModifiedBy>Windows User</cp:lastModifiedBy>
  <cp:revision>6</cp:revision>
  <cp:lastPrinted>2012-12-10T15:19:00Z</cp:lastPrinted>
  <dcterms:created xsi:type="dcterms:W3CDTF">2013-04-07T20:29:00Z</dcterms:created>
  <dcterms:modified xsi:type="dcterms:W3CDTF">2013-04-08T12:50:00Z</dcterms:modified>
</cp:coreProperties>
</file>