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F5A4B" w14:textId="77777777" w:rsidR="008667F0" w:rsidRDefault="008667F0">
      <w:pPr>
        <w:jc w:val="center"/>
        <w:rPr>
          <w:b/>
        </w:rPr>
      </w:pPr>
    </w:p>
    <w:p w14:paraId="4EE7C783" w14:textId="77777777" w:rsidR="008667F0" w:rsidRDefault="008667F0">
      <w:pPr>
        <w:jc w:val="center"/>
        <w:rPr>
          <w:b/>
        </w:rPr>
      </w:pPr>
    </w:p>
    <w:p w14:paraId="2CDDC562" w14:textId="77777777" w:rsidR="006A6494" w:rsidRDefault="006A6494">
      <w:pPr>
        <w:jc w:val="center"/>
        <w:rPr>
          <w:b/>
        </w:rPr>
      </w:pPr>
    </w:p>
    <w:p w14:paraId="52E9FD71" w14:textId="77777777" w:rsidR="006A6494" w:rsidRDefault="006A6494">
      <w:pPr>
        <w:jc w:val="center"/>
        <w:rPr>
          <w:b/>
        </w:rPr>
      </w:pPr>
    </w:p>
    <w:p w14:paraId="75ACC4C5" w14:textId="77777777" w:rsidR="006A6494" w:rsidRDefault="006A6494">
      <w:pPr>
        <w:jc w:val="center"/>
        <w:rPr>
          <w:b/>
        </w:rPr>
      </w:pPr>
    </w:p>
    <w:p w14:paraId="0005A8EA" w14:textId="77777777" w:rsidR="006A6494" w:rsidRDefault="006A6494">
      <w:pPr>
        <w:jc w:val="center"/>
        <w:rPr>
          <w:b/>
        </w:rPr>
      </w:pPr>
    </w:p>
    <w:p w14:paraId="742DC97C" w14:textId="77777777" w:rsidR="006A6494" w:rsidRDefault="006A6494">
      <w:pPr>
        <w:jc w:val="center"/>
        <w:rPr>
          <w:b/>
        </w:rPr>
      </w:pPr>
    </w:p>
    <w:p w14:paraId="1B9787E5" w14:textId="77777777" w:rsidR="008667F0" w:rsidRDefault="008667F0">
      <w:pPr>
        <w:jc w:val="center"/>
        <w:rPr>
          <w:b/>
          <w:sz w:val="28"/>
          <w:szCs w:val="28"/>
        </w:rPr>
      </w:pPr>
      <w:r>
        <w:rPr>
          <w:b/>
          <w:sz w:val="28"/>
          <w:szCs w:val="28"/>
        </w:rPr>
        <w:t>ANNUAL REPORT</w:t>
      </w:r>
    </w:p>
    <w:p w14:paraId="1F45288C" w14:textId="77777777" w:rsidR="008667F0" w:rsidRDefault="005E0912">
      <w:pPr>
        <w:jc w:val="center"/>
        <w:rPr>
          <w:b/>
        </w:rPr>
      </w:pPr>
      <w:r>
        <w:rPr>
          <w:b/>
        </w:rPr>
        <w:t xml:space="preserve">Date Due:  </w:t>
      </w:r>
      <w:r w:rsidR="00E3145E">
        <w:rPr>
          <w:b/>
        </w:rPr>
        <w:t>Ju</w:t>
      </w:r>
      <w:r w:rsidR="00F20C22">
        <w:rPr>
          <w:b/>
        </w:rPr>
        <w:t>ly</w:t>
      </w:r>
      <w:r w:rsidR="00E3145E">
        <w:rPr>
          <w:b/>
        </w:rPr>
        <w:t xml:space="preserve"> </w:t>
      </w:r>
      <w:r w:rsidR="00C92FF9">
        <w:rPr>
          <w:b/>
        </w:rPr>
        <w:t>31</w:t>
      </w:r>
      <w:r w:rsidR="00EC03A9">
        <w:rPr>
          <w:b/>
        </w:rPr>
        <w:t>, 20</w:t>
      </w:r>
      <w:r w:rsidR="004907D6">
        <w:rPr>
          <w:b/>
        </w:rPr>
        <w:t>21</w:t>
      </w:r>
    </w:p>
    <w:p w14:paraId="3B3139DB" w14:textId="77777777" w:rsidR="008667F0" w:rsidRDefault="008667F0">
      <w:pPr>
        <w:jc w:val="center"/>
        <w:rPr>
          <w:b/>
        </w:rPr>
      </w:pPr>
    </w:p>
    <w:p w14:paraId="6A856CD5" w14:textId="77777777" w:rsidR="008667F0" w:rsidRDefault="00B854C1">
      <w:pPr>
        <w:jc w:val="center"/>
        <w:rPr>
          <w:i/>
        </w:rPr>
      </w:pPr>
      <w:r>
        <w:rPr>
          <w:i/>
        </w:rPr>
        <w:t>Student Financial Services Committee</w:t>
      </w:r>
    </w:p>
    <w:p w14:paraId="1BAD2543" w14:textId="77777777" w:rsidR="009779A2" w:rsidRPr="009779A2" w:rsidRDefault="009779A2">
      <w:pPr>
        <w:jc w:val="center"/>
        <w:rPr>
          <w:b/>
          <w:i/>
        </w:rPr>
      </w:pPr>
    </w:p>
    <w:p w14:paraId="5C7B34CF" w14:textId="77777777" w:rsidR="008667F0" w:rsidRDefault="008667F0">
      <w:pPr>
        <w:jc w:val="center"/>
        <w:rPr>
          <w:b/>
        </w:rPr>
      </w:pPr>
      <w:smartTag w:uri="urn:schemas-microsoft-com:office:smarttags" w:element="place">
        <w:smartTag w:uri="urn:schemas-microsoft-com:office:smarttags" w:element="City">
          <w:r>
            <w:rPr>
              <w:b/>
            </w:rPr>
            <w:t>University of North</w:t>
          </w:r>
        </w:smartTag>
        <w:r>
          <w:rPr>
            <w:b/>
          </w:rPr>
          <w:t xml:space="preserve"> </w:t>
        </w:r>
        <w:smartTag w:uri="urn:schemas-microsoft-com:office:smarttags" w:element="State">
          <w:r>
            <w:rPr>
              <w:b/>
            </w:rPr>
            <w:t>Alabama</w:t>
          </w:r>
        </w:smartTag>
      </w:smartTag>
    </w:p>
    <w:p w14:paraId="7DA5CF40" w14:textId="77777777" w:rsidR="008667F0" w:rsidRDefault="008667F0">
      <w:pPr>
        <w:jc w:val="center"/>
        <w:rPr>
          <w:b/>
        </w:rPr>
      </w:pPr>
      <w:smartTag w:uri="urn:schemas-microsoft-com:office:smarttags" w:element="place">
        <w:smartTag w:uri="urn:schemas-microsoft-com:office:smarttags" w:element="City">
          <w:r>
            <w:rPr>
              <w:b/>
            </w:rPr>
            <w:t>Florence</w:t>
          </w:r>
        </w:smartTag>
        <w:r>
          <w:rPr>
            <w:b/>
          </w:rPr>
          <w:t xml:space="preserve">, </w:t>
        </w:r>
        <w:smartTag w:uri="urn:schemas-microsoft-com:office:smarttags" w:element="State">
          <w:r>
            <w:rPr>
              <w:b/>
            </w:rPr>
            <w:t>Alabama</w:t>
          </w:r>
        </w:smartTag>
      </w:smartTag>
    </w:p>
    <w:p w14:paraId="5D0CB339" w14:textId="77777777" w:rsidR="008667F0" w:rsidRDefault="008667F0">
      <w:pPr>
        <w:jc w:val="center"/>
        <w:rPr>
          <w:b/>
        </w:rPr>
      </w:pPr>
    </w:p>
    <w:p w14:paraId="4B447DFA" w14:textId="77777777" w:rsidR="008667F0" w:rsidRDefault="008667F0">
      <w:pPr>
        <w:jc w:val="center"/>
        <w:rPr>
          <w:b/>
        </w:rPr>
      </w:pPr>
    </w:p>
    <w:p w14:paraId="1DA1CBB8" w14:textId="77777777" w:rsidR="006A6494" w:rsidRDefault="006A6494">
      <w:pPr>
        <w:jc w:val="center"/>
        <w:rPr>
          <w:b/>
        </w:rPr>
      </w:pPr>
    </w:p>
    <w:p w14:paraId="63111AE6" w14:textId="77777777" w:rsidR="006A6494" w:rsidRDefault="006A6494">
      <w:pPr>
        <w:jc w:val="center"/>
        <w:rPr>
          <w:b/>
        </w:rPr>
      </w:pPr>
    </w:p>
    <w:p w14:paraId="2241C738" w14:textId="77777777" w:rsidR="006A6494" w:rsidRDefault="006A6494">
      <w:pPr>
        <w:jc w:val="center"/>
        <w:rPr>
          <w:b/>
        </w:rPr>
      </w:pPr>
    </w:p>
    <w:p w14:paraId="508464C4" w14:textId="77777777" w:rsidR="006A6494" w:rsidRDefault="006A6494">
      <w:pPr>
        <w:jc w:val="center"/>
        <w:rPr>
          <w:b/>
        </w:rPr>
      </w:pPr>
    </w:p>
    <w:p w14:paraId="021AA09A" w14:textId="77777777" w:rsidR="006A6494" w:rsidRDefault="006A6494">
      <w:pPr>
        <w:jc w:val="center"/>
        <w:rPr>
          <w:b/>
        </w:rPr>
      </w:pPr>
    </w:p>
    <w:p w14:paraId="528FEEEA" w14:textId="77777777" w:rsidR="006A6494" w:rsidRDefault="006A6494">
      <w:pPr>
        <w:jc w:val="center"/>
        <w:rPr>
          <w:b/>
        </w:rPr>
      </w:pPr>
    </w:p>
    <w:p w14:paraId="76CD5EF9" w14:textId="77777777" w:rsidR="006A6494" w:rsidRDefault="006A6494">
      <w:pPr>
        <w:jc w:val="center"/>
        <w:rPr>
          <w:b/>
        </w:rPr>
      </w:pPr>
    </w:p>
    <w:p w14:paraId="3FC170BE" w14:textId="77777777" w:rsidR="008667F0" w:rsidRDefault="008667F0">
      <w:pPr>
        <w:jc w:val="center"/>
        <w:rPr>
          <w:b/>
        </w:rPr>
      </w:pPr>
    </w:p>
    <w:p w14:paraId="7B0EED48" w14:textId="77777777" w:rsidR="008667F0" w:rsidRDefault="008667F0">
      <w:pPr>
        <w:jc w:val="center"/>
        <w:rPr>
          <w:b/>
        </w:rPr>
      </w:pPr>
    </w:p>
    <w:p w14:paraId="06B1CF35" w14:textId="77777777" w:rsidR="008667F0" w:rsidRDefault="00B86822">
      <w:pPr>
        <w:rPr>
          <w:b/>
        </w:rPr>
      </w:pPr>
      <w:r>
        <w:rPr>
          <w:b/>
        </w:rPr>
        <w:t>_</w:t>
      </w:r>
      <w:r w:rsidR="00B854C1">
        <w:rPr>
          <w:b/>
        </w:rPr>
        <w:t>Dr. Kristy Oden</w:t>
      </w:r>
      <w:r>
        <w:rPr>
          <w:b/>
        </w:rPr>
        <w:t xml:space="preserve">__________   </w:t>
      </w:r>
      <w:r w:rsidR="009779A2">
        <w:rPr>
          <w:b/>
        </w:rPr>
        <w:t xml:space="preserve">                 ___</w:t>
      </w:r>
      <w:r w:rsidR="00B854C1">
        <w:rPr>
          <w:b/>
        </w:rPr>
        <w:t>6/22/2021</w:t>
      </w:r>
      <w:r w:rsidR="009779A2">
        <w:rPr>
          <w:b/>
        </w:rPr>
        <w:t>__</w:t>
      </w:r>
      <w:r w:rsidR="00EC03A9">
        <w:rPr>
          <w:b/>
        </w:rPr>
        <w:t>______________</w:t>
      </w:r>
    </w:p>
    <w:p w14:paraId="6E66D508" w14:textId="77777777" w:rsidR="008667F0" w:rsidRPr="00EC03A9" w:rsidRDefault="005E0912" w:rsidP="00EC03A9">
      <w:r w:rsidRPr="00EC03A9">
        <w:t>Committee Chair</w:t>
      </w:r>
      <w:r w:rsidRPr="00EC03A9">
        <w:tab/>
      </w:r>
      <w:r w:rsidRPr="00EC03A9">
        <w:tab/>
      </w:r>
      <w:r w:rsidRPr="00EC03A9">
        <w:tab/>
      </w:r>
      <w:r w:rsidRPr="00EC03A9">
        <w:tab/>
      </w:r>
      <w:r w:rsidR="00B86822" w:rsidRPr="00EC03A9">
        <w:t xml:space="preserve">Date </w:t>
      </w:r>
      <w:r w:rsidR="008667F0" w:rsidRPr="00EC03A9">
        <w:t>submitted</w:t>
      </w:r>
    </w:p>
    <w:p w14:paraId="7A077742" w14:textId="77777777" w:rsidR="008667F0" w:rsidRDefault="008667F0"/>
    <w:p w14:paraId="0B7719CA" w14:textId="77777777" w:rsidR="008667F0" w:rsidRDefault="008667F0"/>
    <w:p w14:paraId="732502C4" w14:textId="77777777" w:rsidR="005E0912" w:rsidRDefault="005E0912"/>
    <w:p w14:paraId="6DE815BB" w14:textId="77777777" w:rsidR="006A6494" w:rsidRDefault="006A6494"/>
    <w:p w14:paraId="7B96A2F0" w14:textId="77777777" w:rsidR="006A6494" w:rsidRDefault="006A6494"/>
    <w:p w14:paraId="5CF5C2B4" w14:textId="77777777" w:rsidR="006A6494" w:rsidRDefault="006A6494"/>
    <w:p w14:paraId="5B3B546C" w14:textId="77777777" w:rsidR="006A6494" w:rsidRDefault="006A6494"/>
    <w:p w14:paraId="0E2295B2" w14:textId="77777777" w:rsidR="006A6494" w:rsidRDefault="006A6494"/>
    <w:p w14:paraId="5FD574B3" w14:textId="77777777" w:rsidR="005E0912" w:rsidRDefault="005E0912"/>
    <w:p w14:paraId="1AEAE938" w14:textId="77777777" w:rsidR="005E0912" w:rsidRDefault="005E0912"/>
    <w:p w14:paraId="4101DC4A" w14:textId="77777777" w:rsidR="005E0912" w:rsidRDefault="005E0912"/>
    <w:p w14:paraId="7F6CDFA4" w14:textId="77777777" w:rsidR="005E0912" w:rsidRDefault="008667F0" w:rsidP="005E0912">
      <w:r>
        <w:t>Submitted to:  ____</w:t>
      </w:r>
      <w:r w:rsidR="00B86822">
        <w:t>________</w:t>
      </w:r>
      <w:r w:rsidR="009779A2">
        <w:t>____________</w:t>
      </w:r>
      <w:r w:rsidR="00EC03A9">
        <w:tab/>
      </w:r>
      <w:r w:rsidR="00EC03A9">
        <w:tab/>
      </w:r>
      <w:r w:rsidR="009779A2">
        <w:t>___________</w:t>
      </w:r>
      <w:r w:rsidR="00EC03A9">
        <w:t>________</w:t>
      </w:r>
    </w:p>
    <w:p w14:paraId="0ECC91D7" w14:textId="77777777" w:rsidR="005E0912" w:rsidRDefault="005E0912" w:rsidP="005E0912">
      <w:r>
        <w:t>Ti</w:t>
      </w:r>
      <w:r w:rsidR="00EC03A9">
        <w:t>tle/Committee (if applicable)</w:t>
      </w:r>
      <w:r w:rsidR="00EC03A9">
        <w:tab/>
      </w:r>
      <w:r w:rsidR="00EC03A9">
        <w:tab/>
      </w:r>
      <w:r w:rsidR="00EC03A9">
        <w:tab/>
      </w:r>
      <w:r>
        <w:t>Date received</w:t>
      </w:r>
      <w:r>
        <w:tab/>
      </w:r>
      <w:r>
        <w:tab/>
      </w:r>
    </w:p>
    <w:p w14:paraId="590390F0" w14:textId="77777777" w:rsidR="008667F0" w:rsidRDefault="008667F0"/>
    <w:p w14:paraId="78DC2AFD" w14:textId="77777777" w:rsidR="008667F0" w:rsidRDefault="006A6494" w:rsidP="006A6494">
      <w:pPr>
        <w:jc w:val="center"/>
        <w:rPr>
          <w:b/>
          <w:sz w:val="28"/>
          <w:szCs w:val="28"/>
        </w:rPr>
      </w:pPr>
      <w:r>
        <w:br w:type="page"/>
      </w:r>
      <w:smartTag w:uri="urn:schemas-microsoft-com:office:smarttags" w:element="place">
        <w:smartTag w:uri="urn:schemas-microsoft-com:office:smarttags" w:element="City">
          <w:r w:rsidR="008667F0">
            <w:rPr>
              <w:b/>
              <w:sz w:val="28"/>
              <w:szCs w:val="28"/>
            </w:rPr>
            <w:lastRenderedPageBreak/>
            <w:t>UNIVERSITY OF NORTH</w:t>
          </w:r>
        </w:smartTag>
        <w:r w:rsidR="008667F0">
          <w:rPr>
            <w:b/>
            <w:sz w:val="28"/>
            <w:szCs w:val="28"/>
          </w:rPr>
          <w:t xml:space="preserve"> </w:t>
        </w:r>
        <w:smartTag w:uri="urn:schemas-microsoft-com:office:smarttags" w:element="State">
          <w:r w:rsidR="008667F0">
            <w:rPr>
              <w:b/>
              <w:sz w:val="28"/>
              <w:szCs w:val="28"/>
            </w:rPr>
            <w:t>ALABAMA</w:t>
          </w:r>
        </w:smartTag>
      </w:smartTag>
    </w:p>
    <w:p w14:paraId="316A2A04" w14:textId="77777777" w:rsidR="008667F0" w:rsidRDefault="008667F0">
      <w:pPr>
        <w:jc w:val="center"/>
        <w:rPr>
          <w:b/>
        </w:rPr>
      </w:pPr>
    </w:p>
    <w:p w14:paraId="50DAA9E7" w14:textId="77777777" w:rsidR="008667F0" w:rsidRDefault="008667F0">
      <w:pPr>
        <w:jc w:val="center"/>
        <w:rPr>
          <w:b/>
        </w:rPr>
      </w:pPr>
      <w:r>
        <w:rPr>
          <w:b/>
        </w:rPr>
        <w:t>ANNUAL REPORT</w:t>
      </w:r>
    </w:p>
    <w:p w14:paraId="6FB4E393" w14:textId="77777777" w:rsidR="008667F0" w:rsidRDefault="00B86822">
      <w:pPr>
        <w:jc w:val="center"/>
        <w:rPr>
          <w:b/>
        </w:rPr>
      </w:pPr>
      <w:r>
        <w:rPr>
          <w:b/>
        </w:rPr>
        <w:t>20</w:t>
      </w:r>
      <w:r w:rsidR="004907D6">
        <w:rPr>
          <w:b/>
        </w:rPr>
        <w:t>20-2021</w:t>
      </w:r>
    </w:p>
    <w:p w14:paraId="098B6462" w14:textId="77777777" w:rsidR="008667F0" w:rsidRDefault="008667F0">
      <w:pPr>
        <w:jc w:val="center"/>
        <w:rPr>
          <w:b/>
        </w:rPr>
      </w:pPr>
    </w:p>
    <w:p w14:paraId="4396BF52" w14:textId="77777777" w:rsidR="008667F0" w:rsidRDefault="008667F0">
      <w:pPr>
        <w:jc w:val="center"/>
        <w:rPr>
          <w:b/>
        </w:rPr>
      </w:pPr>
    </w:p>
    <w:p w14:paraId="09367DB7" w14:textId="77777777" w:rsidR="008667F0" w:rsidRDefault="008667F0">
      <w:pPr>
        <w:numPr>
          <w:ilvl w:val="0"/>
          <w:numId w:val="1"/>
        </w:numPr>
        <w:tabs>
          <w:tab w:val="clear" w:pos="1080"/>
          <w:tab w:val="num" w:pos="720"/>
        </w:tabs>
        <w:ind w:left="720"/>
      </w:pPr>
      <w:r>
        <w:t>Executive Summary</w:t>
      </w:r>
    </w:p>
    <w:p w14:paraId="0A818F8E" w14:textId="77777777" w:rsidR="00B854C1" w:rsidRDefault="00B854C1" w:rsidP="00B854C1"/>
    <w:p w14:paraId="276CE54C" w14:textId="77777777" w:rsidR="00B854C1" w:rsidRDefault="00B854C1" w:rsidP="00B854C1">
      <w:pPr>
        <w:ind w:left="720"/>
      </w:pPr>
      <w:r w:rsidRPr="00CC7218">
        <w:t xml:space="preserve">The Student Financial Services </w:t>
      </w:r>
      <w:r>
        <w:t>(SFS) Committee met virtually via Zoom four times and once via E-business during the 2020-2021 Academic year. The committee considered two athletic appeals during this year.  Dr. Kristy Oden served as Committee Chair.</w:t>
      </w:r>
    </w:p>
    <w:p w14:paraId="17A55C9E" w14:textId="77777777" w:rsidR="00B854C1" w:rsidRDefault="00B854C1" w:rsidP="00B854C1">
      <w:pPr>
        <w:ind w:left="720"/>
      </w:pPr>
    </w:p>
    <w:p w14:paraId="3DDEE23B" w14:textId="77777777" w:rsidR="00B854C1" w:rsidRDefault="00B854C1" w:rsidP="00B854C1">
      <w:pPr>
        <w:ind w:left="720"/>
      </w:pPr>
      <w:r>
        <w:t xml:space="preserve">Committee Members </w:t>
      </w:r>
      <w:r w:rsidR="00F247B9">
        <w:t>for Academic Year 2020-2021</w:t>
      </w:r>
      <w:r>
        <w:t>:</w:t>
      </w:r>
    </w:p>
    <w:p w14:paraId="2A99BA31" w14:textId="77777777" w:rsidR="00B854C1" w:rsidRDefault="00B854C1" w:rsidP="00B854C1">
      <w:pPr>
        <w:ind w:left="720"/>
      </w:pPr>
    </w:p>
    <w:p w14:paraId="6688AB96" w14:textId="77777777" w:rsidR="00B854C1" w:rsidRDefault="00B854C1" w:rsidP="00B854C1">
      <w:pPr>
        <w:ind w:left="720"/>
      </w:pPr>
      <w:r>
        <w:t>Ms. Shauna James (non-voting, by position)</w:t>
      </w:r>
      <w:r>
        <w:tab/>
      </w:r>
      <w:r>
        <w:tab/>
      </w:r>
    </w:p>
    <w:p w14:paraId="242B85C4" w14:textId="77777777" w:rsidR="00B854C1" w:rsidRDefault="00B854C1" w:rsidP="00B854C1">
      <w:pPr>
        <w:ind w:left="720"/>
      </w:pPr>
      <w:r>
        <w:t>Ms. Melissa Bolton (staff)</w:t>
      </w:r>
    </w:p>
    <w:p w14:paraId="34B775BD" w14:textId="77777777" w:rsidR="00B854C1" w:rsidRDefault="00B854C1" w:rsidP="00B854C1">
      <w:pPr>
        <w:ind w:left="720"/>
      </w:pPr>
      <w:r>
        <w:t>Dr. Lisa Clayton (faculty 2023)</w:t>
      </w:r>
      <w:r>
        <w:tab/>
      </w:r>
      <w:r>
        <w:tab/>
      </w:r>
      <w:r>
        <w:tab/>
      </w:r>
    </w:p>
    <w:p w14:paraId="7D2C9CB6" w14:textId="77777777" w:rsidR="00B854C1" w:rsidRDefault="00B854C1" w:rsidP="00B854C1">
      <w:pPr>
        <w:ind w:left="720"/>
      </w:pPr>
      <w:r>
        <w:t>Mr. Kevin Haslam (by position)</w:t>
      </w:r>
    </w:p>
    <w:p w14:paraId="3384F624" w14:textId="77777777" w:rsidR="00B854C1" w:rsidRDefault="00B854C1" w:rsidP="00B854C1">
      <w:pPr>
        <w:ind w:left="720"/>
      </w:pPr>
      <w:r>
        <w:t>Dr. Lorie Johnson (faculty, 2021)</w:t>
      </w:r>
    </w:p>
    <w:p w14:paraId="0EE39F05" w14:textId="77777777" w:rsidR="00B854C1" w:rsidRDefault="00B854C1" w:rsidP="00B854C1">
      <w:pPr>
        <w:ind w:left="720"/>
      </w:pPr>
      <w:r>
        <w:t>Dr. Tim Loughrist (faculty, 2022)</w:t>
      </w:r>
    </w:p>
    <w:p w14:paraId="4D58316C" w14:textId="77777777" w:rsidR="00B854C1" w:rsidRDefault="00B854C1" w:rsidP="00B854C1">
      <w:pPr>
        <w:ind w:left="720"/>
      </w:pPr>
      <w:r>
        <w:t>Mr. Mike Nelson (by position)</w:t>
      </w:r>
    </w:p>
    <w:p w14:paraId="4B6CD553" w14:textId="77777777" w:rsidR="00B854C1" w:rsidRDefault="00B854C1" w:rsidP="00B854C1">
      <w:pPr>
        <w:ind w:left="720"/>
      </w:pPr>
      <w:r>
        <w:t>Dr. Kristy Oden (faculty 2022)</w:t>
      </w:r>
    </w:p>
    <w:p w14:paraId="2940A9DF" w14:textId="77777777" w:rsidR="00B854C1" w:rsidRDefault="00B854C1" w:rsidP="00B854C1">
      <w:pPr>
        <w:ind w:left="720"/>
      </w:pPr>
      <w:r>
        <w:t>Dr. Erin Vaughn (faculty, 2021)</w:t>
      </w:r>
    </w:p>
    <w:p w14:paraId="30C185E3" w14:textId="77777777" w:rsidR="00B854C1" w:rsidRDefault="00B854C1" w:rsidP="00B854C1">
      <w:pPr>
        <w:ind w:left="720"/>
      </w:pPr>
    </w:p>
    <w:p w14:paraId="0B3A1FF2" w14:textId="77777777" w:rsidR="00B854C1" w:rsidRPr="00CC7218" w:rsidRDefault="00B854C1" w:rsidP="00B854C1">
      <w:pPr>
        <w:ind w:left="720"/>
      </w:pPr>
    </w:p>
    <w:p w14:paraId="4FE84F85" w14:textId="77777777" w:rsidR="008667F0" w:rsidRDefault="008667F0">
      <w:pPr>
        <w:numPr>
          <w:ilvl w:val="0"/>
          <w:numId w:val="1"/>
        </w:numPr>
        <w:tabs>
          <w:tab w:val="clear" w:pos="1080"/>
          <w:tab w:val="num" w:pos="720"/>
        </w:tabs>
        <w:ind w:left="720"/>
      </w:pPr>
      <w:r>
        <w:t>The Committee’s Charge</w:t>
      </w:r>
      <w:r w:rsidR="00222C10">
        <w:t xml:space="preserve"> (from the Shared Governance Document)</w:t>
      </w:r>
    </w:p>
    <w:p w14:paraId="1E3F7B88" w14:textId="77777777" w:rsidR="00B854C1" w:rsidRDefault="00B854C1" w:rsidP="00B854C1">
      <w:pPr>
        <w:ind w:left="720"/>
      </w:pPr>
    </w:p>
    <w:p w14:paraId="0472DE8F" w14:textId="77777777" w:rsidR="00B854C1" w:rsidRDefault="00B854C1" w:rsidP="00B854C1">
      <w:pPr>
        <w:ind w:left="720"/>
      </w:pPr>
      <w:r>
        <w:t>The Committee’s Charge is as follows:</w:t>
      </w:r>
    </w:p>
    <w:p w14:paraId="45D0D8BC" w14:textId="77777777" w:rsidR="00B854C1" w:rsidRDefault="00B854C1" w:rsidP="00B854C1">
      <w:pPr>
        <w:numPr>
          <w:ilvl w:val="0"/>
          <w:numId w:val="6"/>
        </w:numPr>
      </w:pPr>
      <w:r>
        <w:t>To serve as an advisory committee in the area of student financial services</w:t>
      </w:r>
    </w:p>
    <w:p w14:paraId="78177464" w14:textId="77777777" w:rsidR="00B854C1" w:rsidRDefault="00B854C1" w:rsidP="00B854C1">
      <w:pPr>
        <w:numPr>
          <w:ilvl w:val="0"/>
          <w:numId w:val="6"/>
        </w:numPr>
      </w:pPr>
      <w:r>
        <w:t>To serve as a board of appeal on financial aid awards</w:t>
      </w:r>
    </w:p>
    <w:p w14:paraId="36D92733" w14:textId="77777777" w:rsidR="00B854C1" w:rsidRDefault="00B854C1" w:rsidP="00B854C1">
      <w:pPr>
        <w:numPr>
          <w:ilvl w:val="0"/>
          <w:numId w:val="6"/>
        </w:numPr>
      </w:pPr>
      <w:r>
        <w:t>To gather information on student financial series and allied fields and assess these services in light of the information obtained</w:t>
      </w:r>
    </w:p>
    <w:p w14:paraId="43C1A791" w14:textId="77777777" w:rsidR="00B854C1" w:rsidRDefault="00B854C1" w:rsidP="00B854C1">
      <w:pPr>
        <w:numPr>
          <w:ilvl w:val="0"/>
          <w:numId w:val="6"/>
        </w:numPr>
      </w:pPr>
      <w:r>
        <w:t>To propose change in student financial aid policies and procedures consistent with federal, state, and NCAA regulations and donor agreements</w:t>
      </w:r>
    </w:p>
    <w:p w14:paraId="77464FEC" w14:textId="77777777" w:rsidR="00B854C1" w:rsidRDefault="00B854C1" w:rsidP="00B854C1">
      <w:pPr>
        <w:numPr>
          <w:ilvl w:val="0"/>
          <w:numId w:val="6"/>
        </w:numPr>
      </w:pPr>
      <w:r>
        <w:t>To handle any proposals the committee may make affecting university policy according to section C.2 “shared Governance Procedure for Policy Change Recommendations”</w:t>
      </w:r>
    </w:p>
    <w:p w14:paraId="5F75004D" w14:textId="77777777" w:rsidR="00B854C1" w:rsidRDefault="00B854C1" w:rsidP="00B854C1">
      <w:pPr>
        <w:numPr>
          <w:ilvl w:val="0"/>
          <w:numId w:val="6"/>
        </w:numPr>
      </w:pPr>
      <w:r>
        <w:t>To submit a final written report electronically by the first day of the fall semester to the Vice President for Academic Affairs and Provost with a copy sent to the Chair of the SGEC.</w:t>
      </w:r>
    </w:p>
    <w:p w14:paraId="269975A6" w14:textId="77777777" w:rsidR="00222C10" w:rsidRDefault="00222C10" w:rsidP="00222C10"/>
    <w:p w14:paraId="68431574" w14:textId="77777777" w:rsidR="00C92FF9" w:rsidRDefault="00C92FF9" w:rsidP="00C92FF9"/>
    <w:p w14:paraId="709AED29" w14:textId="77777777" w:rsidR="008667F0" w:rsidRDefault="008667F0"/>
    <w:p w14:paraId="02893EED" w14:textId="77777777" w:rsidR="008667F0" w:rsidRDefault="008667F0">
      <w:pPr>
        <w:numPr>
          <w:ilvl w:val="0"/>
          <w:numId w:val="1"/>
        </w:numPr>
        <w:tabs>
          <w:tab w:val="clear" w:pos="1080"/>
          <w:tab w:val="num" w:pos="720"/>
        </w:tabs>
        <w:ind w:left="720"/>
      </w:pPr>
      <w:r>
        <w:lastRenderedPageBreak/>
        <w:t>The Committee met on the following dates:</w:t>
      </w:r>
    </w:p>
    <w:p w14:paraId="663FB57B" w14:textId="77777777" w:rsidR="00B854C1" w:rsidRDefault="00B854C1" w:rsidP="00B854C1">
      <w:pPr>
        <w:ind w:left="720"/>
      </w:pPr>
    </w:p>
    <w:p w14:paraId="3522100B" w14:textId="77777777" w:rsidR="00B854C1" w:rsidRDefault="00B854C1" w:rsidP="00B854C1">
      <w:pPr>
        <w:ind w:left="720"/>
      </w:pPr>
      <w:r>
        <w:t>The Committee held virtual meetings on the following dates:</w:t>
      </w:r>
    </w:p>
    <w:p w14:paraId="76CE571A" w14:textId="77777777" w:rsidR="00B854C1" w:rsidRDefault="00ED35FD" w:rsidP="00B854C1">
      <w:pPr>
        <w:numPr>
          <w:ilvl w:val="0"/>
          <w:numId w:val="7"/>
        </w:numPr>
      </w:pPr>
      <w:r>
        <w:t>July 22, 2020 – Athletic Appeal</w:t>
      </w:r>
    </w:p>
    <w:p w14:paraId="64F069DE" w14:textId="77777777" w:rsidR="00ED35FD" w:rsidRDefault="00ED35FD" w:rsidP="00B854C1">
      <w:pPr>
        <w:numPr>
          <w:ilvl w:val="0"/>
          <w:numId w:val="7"/>
        </w:numPr>
      </w:pPr>
      <w:r>
        <w:t>September 9, 2020 – Edward F. Mauldin Scholarship Interview</w:t>
      </w:r>
    </w:p>
    <w:p w14:paraId="761A595D" w14:textId="77777777" w:rsidR="00ED35FD" w:rsidRDefault="00ED35FD" w:rsidP="00B854C1">
      <w:pPr>
        <w:numPr>
          <w:ilvl w:val="0"/>
          <w:numId w:val="7"/>
        </w:numPr>
      </w:pPr>
      <w:r>
        <w:t>September 22, 2020 – Athletic Appeal</w:t>
      </w:r>
    </w:p>
    <w:p w14:paraId="6BE33E51" w14:textId="77777777" w:rsidR="00ED35FD" w:rsidRDefault="00ED35FD" w:rsidP="00B854C1">
      <w:pPr>
        <w:numPr>
          <w:ilvl w:val="0"/>
          <w:numId w:val="7"/>
        </w:numPr>
      </w:pPr>
      <w:r>
        <w:t>April 29, 202</w:t>
      </w:r>
      <w:r w:rsidR="00F247B9">
        <w:t>1</w:t>
      </w:r>
      <w:r>
        <w:t xml:space="preserve"> - Edward F. Mauldin Scholarship Interview</w:t>
      </w:r>
    </w:p>
    <w:p w14:paraId="07DA9B3F" w14:textId="77777777" w:rsidR="00ED35FD" w:rsidRDefault="00ED35FD" w:rsidP="00ED35FD">
      <w:pPr>
        <w:ind w:left="720"/>
      </w:pPr>
      <w:r>
        <w:t>The Committee held an E-business meeting on the following date:</w:t>
      </w:r>
    </w:p>
    <w:p w14:paraId="68827010" w14:textId="77777777" w:rsidR="00ED35FD" w:rsidRDefault="00ED35FD" w:rsidP="00ED35FD">
      <w:pPr>
        <w:numPr>
          <w:ilvl w:val="0"/>
          <w:numId w:val="10"/>
        </w:numPr>
      </w:pPr>
      <w:r>
        <w:t>May 7, 2021 – Endowed Scholarship Selection Meeting</w:t>
      </w:r>
    </w:p>
    <w:p w14:paraId="6F120E25" w14:textId="77777777" w:rsidR="00616D82" w:rsidRDefault="00616D82" w:rsidP="00616D82"/>
    <w:p w14:paraId="22B596B5" w14:textId="77777777" w:rsidR="003A7007" w:rsidRDefault="003A7007" w:rsidP="003A7007">
      <w:pPr>
        <w:ind w:left="720"/>
      </w:pPr>
    </w:p>
    <w:p w14:paraId="2B635B92" w14:textId="77777777" w:rsidR="008667F0" w:rsidRDefault="008667F0">
      <w:pPr>
        <w:numPr>
          <w:ilvl w:val="0"/>
          <w:numId w:val="1"/>
        </w:numPr>
        <w:tabs>
          <w:tab w:val="clear" w:pos="1080"/>
          <w:tab w:val="num" w:pos="720"/>
        </w:tabs>
        <w:ind w:left="720"/>
      </w:pPr>
      <w:r>
        <w:t>What were the Committee’s actions and accomplishments this year relative to each of the items of the charge?</w:t>
      </w:r>
    </w:p>
    <w:p w14:paraId="1DBCC443" w14:textId="77777777" w:rsidR="008667F0" w:rsidRDefault="008667F0"/>
    <w:p w14:paraId="6DC1F81B" w14:textId="77777777" w:rsidR="00ED35FD" w:rsidRDefault="00ED35FD" w:rsidP="00ED35FD">
      <w:pPr>
        <w:numPr>
          <w:ilvl w:val="0"/>
          <w:numId w:val="11"/>
        </w:numPr>
      </w:pPr>
      <w:r>
        <w:t>The SFS Committee was not asked to perform any services related to item 1.</w:t>
      </w:r>
    </w:p>
    <w:p w14:paraId="455825BC" w14:textId="4901F77D" w:rsidR="00ED35FD" w:rsidRDefault="00ED35FD" w:rsidP="00ED35FD">
      <w:pPr>
        <w:numPr>
          <w:ilvl w:val="0"/>
          <w:numId w:val="11"/>
        </w:numPr>
      </w:pPr>
      <w:r>
        <w:t>The SFS Committee was asked to review over 1840 Endowed Scholarship applications and make selections of 40 students and 15 alternates for scholarship receipt.  The SFS Committee conducted a total of 12 interviews (6 in April and 6 in September) for the Edward F. Mauldin Scholarships.  The Mauldin Scholarships are worth $</w:t>
      </w:r>
      <w:r w:rsidR="00417DA2">
        <w:t>10,</w:t>
      </w:r>
      <w:bookmarkStart w:id="0" w:name="_GoBack"/>
      <w:bookmarkEnd w:id="0"/>
      <w:r>
        <w:t xml:space="preserve">000 per year for five years.  The Mauldin Scholarship is one of the largest scholarships offered by UNA.  Due to the large value of this scholarship, the SFS Committee has always been used to conduct interviews and select the student(s) to </w:t>
      </w:r>
      <w:r w:rsidR="00383520">
        <w:t xml:space="preserve">receive the scholarship.  The SFS </w:t>
      </w:r>
      <w:r>
        <w:t xml:space="preserve">considered two athletic appeals. </w:t>
      </w:r>
    </w:p>
    <w:p w14:paraId="61AC75EF" w14:textId="77777777" w:rsidR="00383520" w:rsidRDefault="00383520" w:rsidP="00ED35FD">
      <w:pPr>
        <w:numPr>
          <w:ilvl w:val="0"/>
          <w:numId w:val="11"/>
        </w:numPr>
      </w:pPr>
      <w:r>
        <w:t>The committee was not asked to perform any services related to item 3.</w:t>
      </w:r>
    </w:p>
    <w:p w14:paraId="30354D75" w14:textId="77777777" w:rsidR="00383520" w:rsidRDefault="00383520" w:rsidP="00383520">
      <w:pPr>
        <w:numPr>
          <w:ilvl w:val="0"/>
          <w:numId w:val="11"/>
        </w:numPr>
      </w:pPr>
      <w:r>
        <w:t>The committee was not asked to perform any services related to item 4.  While no formal proposal changes were made, a Memo of Concern was drafted and shared with the Athletic Department voicing concerns that have risen from Athletic Appeals due to process and/or documentation.  No policy or procedure was violated or a formal change needed.</w:t>
      </w:r>
    </w:p>
    <w:p w14:paraId="07E9501C" w14:textId="77777777" w:rsidR="005E0912" w:rsidRDefault="005E0912"/>
    <w:p w14:paraId="1CB2E40B" w14:textId="77777777" w:rsidR="00ED35FD" w:rsidRDefault="00ED35FD"/>
    <w:p w14:paraId="15E3315F" w14:textId="77777777" w:rsidR="00222C10" w:rsidRDefault="008667F0" w:rsidP="00222C10">
      <w:pPr>
        <w:numPr>
          <w:ilvl w:val="0"/>
          <w:numId w:val="1"/>
        </w:numPr>
        <w:tabs>
          <w:tab w:val="clear" w:pos="1080"/>
          <w:tab w:val="num" w:pos="720"/>
        </w:tabs>
        <w:ind w:left="720"/>
      </w:pPr>
      <w:r>
        <w:t>What were the Committee’s formal recommendations?</w:t>
      </w:r>
    </w:p>
    <w:p w14:paraId="47E9C5E7" w14:textId="77777777" w:rsidR="00383520" w:rsidRDefault="00383520" w:rsidP="00383520">
      <w:pPr>
        <w:ind w:left="720"/>
      </w:pPr>
    </w:p>
    <w:p w14:paraId="6E5A1831" w14:textId="77777777" w:rsidR="00F247B9" w:rsidRDefault="00383520" w:rsidP="00383520">
      <w:pPr>
        <w:ind w:left="720"/>
      </w:pPr>
      <w:r>
        <w:t>The committee met via E-business on May 7, 2021 for selection of 40 recipients of various scholarships</w:t>
      </w:r>
      <w:r w:rsidR="00F247B9">
        <w:t xml:space="preserve"> for the academic year 2021-2022</w:t>
      </w:r>
      <w:r>
        <w:t>.</w:t>
      </w:r>
      <w:r w:rsidR="00F247B9">
        <w:t xml:space="preserve">  The committee reviewed and analyzed over 1840 applicants for these scholarships.  The SFS heard two athletic appeal hearings and rulings were made by the committee after thorough investigation and discussion with the athlete and the athletic department.</w:t>
      </w:r>
    </w:p>
    <w:p w14:paraId="115EF183" w14:textId="77777777" w:rsidR="008667F0" w:rsidRDefault="008667F0"/>
    <w:p w14:paraId="0263DCAD" w14:textId="77777777" w:rsidR="006A6494" w:rsidRDefault="006A6494"/>
    <w:p w14:paraId="4C158129" w14:textId="77777777" w:rsidR="006A6494" w:rsidRDefault="008667F0">
      <w:pPr>
        <w:numPr>
          <w:ilvl w:val="0"/>
          <w:numId w:val="1"/>
        </w:numPr>
        <w:tabs>
          <w:tab w:val="clear" w:pos="1080"/>
          <w:tab w:val="num" w:pos="720"/>
        </w:tabs>
        <w:ind w:left="720"/>
      </w:pPr>
      <w:r>
        <w:t xml:space="preserve">What does the Committee plan to accomplish  </w:t>
      </w:r>
    </w:p>
    <w:p w14:paraId="7008D118" w14:textId="77777777" w:rsidR="006A6494" w:rsidRDefault="006A6494" w:rsidP="006A6494">
      <w:pPr>
        <w:ind w:firstLine="720"/>
      </w:pPr>
    </w:p>
    <w:p w14:paraId="1D4A7657" w14:textId="77777777" w:rsidR="008667F0" w:rsidRDefault="006A6494" w:rsidP="00F247B9">
      <w:pPr>
        <w:numPr>
          <w:ilvl w:val="1"/>
          <w:numId w:val="1"/>
        </w:numPr>
      </w:pPr>
      <w:r>
        <w:t xml:space="preserve">In </w:t>
      </w:r>
      <w:r w:rsidR="008667F0">
        <w:t>the coming year?</w:t>
      </w:r>
    </w:p>
    <w:p w14:paraId="4CAA9B61" w14:textId="77777777" w:rsidR="00F247B9" w:rsidRDefault="00F247B9" w:rsidP="00F247B9">
      <w:pPr>
        <w:numPr>
          <w:ilvl w:val="2"/>
          <w:numId w:val="1"/>
        </w:numPr>
      </w:pPr>
      <w:r>
        <w:lastRenderedPageBreak/>
        <w:t>To continue to assist the SFS office with decision on student athlete appeals when called upon</w:t>
      </w:r>
    </w:p>
    <w:p w14:paraId="4817C5C9" w14:textId="77777777" w:rsidR="00F247B9" w:rsidRDefault="00F247B9" w:rsidP="00F247B9">
      <w:pPr>
        <w:numPr>
          <w:ilvl w:val="2"/>
          <w:numId w:val="1"/>
        </w:numPr>
      </w:pPr>
      <w:r>
        <w:t>To continue to assist the SFS office with decisions on scholarship selection and scholarship appeals when called upon</w:t>
      </w:r>
    </w:p>
    <w:p w14:paraId="530B78ED" w14:textId="77777777" w:rsidR="006A6494" w:rsidRDefault="006A6494" w:rsidP="009779A2"/>
    <w:p w14:paraId="7A2AEBD1" w14:textId="77777777" w:rsidR="008667F0" w:rsidRDefault="006A6494">
      <w:pPr>
        <w:numPr>
          <w:ilvl w:val="0"/>
          <w:numId w:val="2"/>
        </w:numPr>
      </w:pPr>
      <w:r>
        <w:t>In future years?</w:t>
      </w:r>
    </w:p>
    <w:p w14:paraId="5BA5BB51" w14:textId="77777777" w:rsidR="00F247B9" w:rsidRDefault="00F247B9" w:rsidP="00F247B9">
      <w:pPr>
        <w:numPr>
          <w:ilvl w:val="1"/>
          <w:numId w:val="2"/>
        </w:numPr>
      </w:pPr>
      <w:r>
        <w:t>Same as 1(a)</w:t>
      </w:r>
    </w:p>
    <w:p w14:paraId="000FFF27" w14:textId="77777777" w:rsidR="00F247B9" w:rsidRDefault="00F247B9" w:rsidP="00F247B9">
      <w:pPr>
        <w:numPr>
          <w:ilvl w:val="1"/>
          <w:numId w:val="2"/>
        </w:numPr>
      </w:pPr>
      <w:r>
        <w:t>Same as 1(b)</w:t>
      </w:r>
    </w:p>
    <w:p w14:paraId="00BC1DCA" w14:textId="77777777" w:rsidR="006A6494" w:rsidRDefault="006A6494"/>
    <w:p w14:paraId="4BCF7EB6" w14:textId="77777777" w:rsidR="008667F0" w:rsidRDefault="008667F0">
      <w:pPr>
        <w:numPr>
          <w:ilvl w:val="0"/>
          <w:numId w:val="1"/>
        </w:numPr>
        <w:tabs>
          <w:tab w:val="clear" w:pos="1080"/>
          <w:tab w:val="num" w:pos="720"/>
        </w:tabs>
        <w:ind w:left="720"/>
      </w:pPr>
      <w:r>
        <w:t>What are the Committee’s weaknesses?</w:t>
      </w:r>
    </w:p>
    <w:p w14:paraId="723CF9AE" w14:textId="77777777" w:rsidR="00F247B9" w:rsidRDefault="00F247B9" w:rsidP="00F247B9">
      <w:pPr>
        <w:ind w:left="720"/>
      </w:pPr>
    </w:p>
    <w:p w14:paraId="284369EB" w14:textId="77777777" w:rsidR="00F247B9" w:rsidRDefault="00F247B9" w:rsidP="00F247B9">
      <w:pPr>
        <w:ind w:left="720"/>
      </w:pPr>
      <w:r>
        <w:t xml:space="preserve">Weaknesses of the SFS committee is often difficulty in scheduling and ensuring that a quorum of members is present.  Faculty and staff members struggle with overloaded schedules that make scheduling difficult.  The use of virtual meetings did slightly </w:t>
      </w:r>
      <w:proofErr w:type="gramStart"/>
      <w:r>
        <w:t>improve</w:t>
      </w:r>
      <w:proofErr w:type="gramEnd"/>
      <w:r>
        <w:t xml:space="preserve"> this issue.</w:t>
      </w:r>
    </w:p>
    <w:p w14:paraId="3D4330D1" w14:textId="77777777" w:rsidR="0035139E" w:rsidRDefault="0035139E" w:rsidP="0035139E"/>
    <w:p w14:paraId="55B49099" w14:textId="77777777" w:rsidR="006A6494" w:rsidRDefault="006A6494" w:rsidP="009779A2">
      <w:pPr>
        <w:numPr>
          <w:ilvl w:val="2"/>
          <w:numId w:val="1"/>
        </w:numPr>
        <w:tabs>
          <w:tab w:val="clear" w:pos="2340"/>
          <w:tab w:val="num" w:pos="1080"/>
        </w:tabs>
        <w:ind w:left="1080"/>
      </w:pPr>
      <w:r>
        <w:t>What can the Shared Governance Committee help you do to address the weaknesses?</w:t>
      </w:r>
      <w:r w:rsidR="00F247B9">
        <w:t xml:space="preserve"> NA</w:t>
      </w:r>
    </w:p>
    <w:p w14:paraId="0B1C3326" w14:textId="77777777" w:rsidR="006A6494" w:rsidRDefault="006A6494" w:rsidP="006A6494">
      <w:pPr>
        <w:ind w:left="1440" w:hanging="720"/>
      </w:pPr>
    </w:p>
    <w:p w14:paraId="53E2EC0E" w14:textId="77777777" w:rsidR="0049324F" w:rsidRDefault="008667F0" w:rsidP="009513E1">
      <w:pPr>
        <w:numPr>
          <w:ilvl w:val="0"/>
          <w:numId w:val="1"/>
        </w:numPr>
        <w:tabs>
          <w:tab w:val="clear" w:pos="1080"/>
          <w:tab w:val="num" w:pos="720"/>
        </w:tabs>
        <w:ind w:left="720"/>
      </w:pPr>
      <w:r>
        <w:t>Comments</w:t>
      </w:r>
    </w:p>
    <w:p w14:paraId="4386B837" w14:textId="77777777" w:rsidR="00F247B9" w:rsidRDefault="00F247B9" w:rsidP="00F247B9">
      <w:pPr>
        <w:ind w:left="720"/>
      </w:pPr>
    </w:p>
    <w:p w14:paraId="2255FBBC" w14:textId="77777777" w:rsidR="00F247B9" w:rsidRDefault="00F247B9" w:rsidP="00F247B9">
      <w:pPr>
        <w:ind w:left="720"/>
      </w:pPr>
      <w:r>
        <w:t xml:space="preserve">The members of the SFS Committee perform a vital service to the administration of the financial aid process at the University.  This year’s committee members worked diligently and as a team to serve the University and </w:t>
      </w:r>
      <w:r w:rsidR="00830C87">
        <w:t>its</w:t>
      </w:r>
      <w:r>
        <w:t xml:space="preserve"> students.  </w:t>
      </w:r>
    </w:p>
    <w:sectPr w:rsidR="00F247B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F377C"/>
    <w:multiLevelType w:val="hybridMultilevel"/>
    <w:tmpl w:val="AC1EA6F0"/>
    <w:lvl w:ilvl="0" w:tplc="5E7E629C">
      <w:start w:val="1"/>
      <w:numFmt w:val="upperRoman"/>
      <w:lvlText w:val="%1."/>
      <w:lvlJc w:val="left"/>
      <w:pPr>
        <w:tabs>
          <w:tab w:val="num" w:pos="1080"/>
        </w:tabs>
        <w:ind w:left="1080" w:hanging="720"/>
      </w:pPr>
      <w:rPr>
        <w:rFonts w:hint="default"/>
      </w:rPr>
    </w:lvl>
    <w:lvl w:ilvl="1" w:tplc="0BC6F876">
      <w:start w:val="1"/>
      <w:numFmt w:val="decimal"/>
      <w:lvlText w:val="%2."/>
      <w:lvlJc w:val="left"/>
      <w:pPr>
        <w:tabs>
          <w:tab w:val="num" w:pos="1440"/>
        </w:tabs>
        <w:ind w:left="1440" w:hanging="360"/>
      </w:pPr>
      <w:rPr>
        <w:rFonts w:hint="default"/>
      </w:rPr>
    </w:lvl>
    <w:lvl w:ilvl="2" w:tplc="BA38AE9E">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132D41"/>
    <w:multiLevelType w:val="hybridMultilevel"/>
    <w:tmpl w:val="ABD48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417C0E"/>
    <w:multiLevelType w:val="multilevel"/>
    <w:tmpl w:val="628C3058"/>
    <w:lvl w:ilvl="0">
      <w:start w:val="14"/>
      <w:numFmt w:val="upperRoman"/>
      <w:lvlText w:val="%1."/>
      <w:lvlJc w:val="left"/>
      <w:pPr>
        <w:tabs>
          <w:tab w:val="num" w:pos="360"/>
        </w:tabs>
        <w:ind w:left="360" w:hanging="360"/>
      </w:pPr>
      <w:rPr>
        <w:rFonts w:ascii="Times New Roman" w:hAnsi="Times New Roman" w:hint="default"/>
      </w:rPr>
    </w:lvl>
    <w:lvl w:ilvl="1">
      <w:start w:val="1"/>
      <w:numFmt w:val="decimal"/>
      <w:lvlText w:val="%2."/>
      <w:lvlJc w:val="left"/>
      <w:pPr>
        <w:tabs>
          <w:tab w:val="num" w:pos="720"/>
        </w:tabs>
        <w:ind w:left="720" w:firstLine="0"/>
      </w:pPr>
      <w:rPr>
        <w:rFonts w:ascii="Times New Roman" w:hAnsi="Times New Roman" w:hint="default"/>
      </w:rPr>
    </w:lvl>
    <w:lvl w:ilvl="2">
      <w:start w:val="1"/>
      <w:numFmt w:val="upperLetter"/>
      <w:lvlText w:val="%3."/>
      <w:lvlJc w:val="left"/>
      <w:pPr>
        <w:tabs>
          <w:tab w:val="num" w:pos="1080"/>
        </w:tabs>
        <w:ind w:left="1080" w:firstLine="360"/>
      </w:pPr>
      <w:rPr>
        <w:rFonts w:ascii="Times New Roman" w:hAnsi="Times New Roman" w:hint="default"/>
      </w:rPr>
    </w:lvl>
    <w:lvl w:ilvl="3">
      <w:start w:val="1"/>
      <w:numFmt w:val="decimal"/>
      <w:lvlText w:val="%4."/>
      <w:lvlJc w:val="left"/>
      <w:pPr>
        <w:tabs>
          <w:tab w:val="num" w:pos="1440"/>
        </w:tabs>
        <w:ind w:left="1440" w:firstLine="720"/>
      </w:pPr>
      <w:rPr>
        <w:rFonts w:ascii="Times New Roman" w:hAnsi="Times New Roman" w:hint="default"/>
      </w:rPr>
    </w:lvl>
    <w:lvl w:ilvl="4">
      <w:start w:val="1"/>
      <w:numFmt w:val="lowerLetter"/>
      <w:lvlText w:val="%5."/>
      <w:lvlJc w:val="left"/>
      <w:pPr>
        <w:tabs>
          <w:tab w:val="num" w:pos="1800"/>
        </w:tabs>
        <w:ind w:left="2304" w:firstLine="576"/>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57C683E"/>
    <w:multiLevelType w:val="hybridMultilevel"/>
    <w:tmpl w:val="D5967D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65A2D9D"/>
    <w:multiLevelType w:val="hybridMultilevel"/>
    <w:tmpl w:val="27B24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C73403"/>
    <w:multiLevelType w:val="hybridMultilevel"/>
    <w:tmpl w:val="22C66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256407C"/>
    <w:multiLevelType w:val="hybridMultilevel"/>
    <w:tmpl w:val="149E777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3335634"/>
    <w:multiLevelType w:val="hybridMultilevel"/>
    <w:tmpl w:val="892A88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77E24B9"/>
    <w:multiLevelType w:val="hybridMultilevel"/>
    <w:tmpl w:val="E800EC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ED5080"/>
    <w:multiLevelType w:val="hybridMultilevel"/>
    <w:tmpl w:val="2842EB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1192042"/>
    <w:multiLevelType w:val="hybridMultilevel"/>
    <w:tmpl w:val="238C0766"/>
    <w:lvl w:ilvl="0" w:tplc="603C76D4">
      <w:start w:val="2"/>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0"/>
  </w:num>
  <w:num w:numId="3">
    <w:abstractNumId w:val="2"/>
  </w:num>
  <w:num w:numId="4">
    <w:abstractNumId w:val="8"/>
  </w:num>
  <w:num w:numId="5">
    <w:abstractNumId w:val="3"/>
  </w:num>
  <w:num w:numId="6">
    <w:abstractNumId w:val="6"/>
  </w:num>
  <w:num w:numId="7">
    <w:abstractNumId w:val="4"/>
  </w:num>
  <w:num w:numId="8">
    <w:abstractNumId w:val="5"/>
  </w:num>
  <w:num w:numId="9">
    <w:abstractNumId w:val="7"/>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912"/>
    <w:rsid w:val="000B7860"/>
    <w:rsid w:val="00222C10"/>
    <w:rsid w:val="002B6E00"/>
    <w:rsid w:val="0035139E"/>
    <w:rsid w:val="00383520"/>
    <w:rsid w:val="003A7007"/>
    <w:rsid w:val="00417DA2"/>
    <w:rsid w:val="004907D6"/>
    <w:rsid w:val="0049324F"/>
    <w:rsid w:val="005E0912"/>
    <w:rsid w:val="00616D82"/>
    <w:rsid w:val="006A6494"/>
    <w:rsid w:val="006A7F55"/>
    <w:rsid w:val="007D057A"/>
    <w:rsid w:val="00830C87"/>
    <w:rsid w:val="008667F0"/>
    <w:rsid w:val="009513E1"/>
    <w:rsid w:val="009779A2"/>
    <w:rsid w:val="00990187"/>
    <w:rsid w:val="00A13FF4"/>
    <w:rsid w:val="00B854C1"/>
    <w:rsid w:val="00B86822"/>
    <w:rsid w:val="00C92FF9"/>
    <w:rsid w:val="00C9572D"/>
    <w:rsid w:val="00E06932"/>
    <w:rsid w:val="00E3145E"/>
    <w:rsid w:val="00EC03A9"/>
    <w:rsid w:val="00ED35FD"/>
    <w:rsid w:val="00F155D9"/>
    <w:rsid w:val="00F20C22"/>
    <w:rsid w:val="00F24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779CA87"/>
  <w15:chartTrackingRefBased/>
  <w15:docId w15:val="{3AB3192C-B0A8-4850-89E1-F61F1CCD9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2C10"/>
    <w:rPr>
      <w:rFonts w:ascii="Tahoma" w:hAnsi="Tahoma" w:cs="Tahoma"/>
      <w:sz w:val="16"/>
      <w:szCs w:val="16"/>
    </w:rPr>
  </w:style>
  <w:style w:type="paragraph" w:styleId="ListParagraph">
    <w:name w:val="List Paragraph"/>
    <w:basedOn w:val="Normal"/>
    <w:uiPriority w:val="34"/>
    <w:qFormat/>
    <w:rsid w:val="00B854C1"/>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4AD80842D4564CA4122476397BE903" ma:contentTypeVersion="13" ma:contentTypeDescription="Create a new document." ma:contentTypeScope="" ma:versionID="8dbfed1aaa5152c9ff7d5e9f024c3be2">
  <xsd:schema xmlns:xsd="http://www.w3.org/2001/XMLSchema" xmlns:xs="http://www.w3.org/2001/XMLSchema" xmlns:p="http://schemas.microsoft.com/office/2006/metadata/properties" xmlns:ns3="596ca47c-f8c4-4fb0-bac9-eb9b58e2d76a" xmlns:ns4="f202823d-b892-4ebe-a3b9-888a22b83f21" targetNamespace="http://schemas.microsoft.com/office/2006/metadata/properties" ma:root="true" ma:fieldsID="7e0c3dc508d2815ae4ca4aaf9e352d42" ns3:_="" ns4:_="">
    <xsd:import namespace="596ca47c-f8c4-4fb0-bac9-eb9b58e2d76a"/>
    <xsd:import namespace="f202823d-b892-4ebe-a3b9-888a22b83f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ca47c-f8c4-4fb0-bac9-eb9b58e2d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2823d-b892-4ebe-a3b9-888a22b83f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FC1503-DCCE-40D9-8A53-B745CCE835AE}">
  <ds:schemaRefs>
    <ds:schemaRef ds:uri="http://schemas.microsoft.com/office/2006/documentManagement/types"/>
    <ds:schemaRef ds:uri="http://purl.org/dc/terms/"/>
    <ds:schemaRef ds:uri="596ca47c-f8c4-4fb0-bac9-eb9b58e2d76a"/>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f202823d-b892-4ebe-a3b9-888a22b83f21"/>
    <ds:schemaRef ds:uri="http://schemas.microsoft.com/office/2006/metadata/properties"/>
  </ds:schemaRefs>
</ds:datastoreItem>
</file>

<file path=customXml/itemProps2.xml><?xml version="1.0" encoding="utf-8"?>
<ds:datastoreItem xmlns:ds="http://schemas.openxmlformats.org/officeDocument/2006/customXml" ds:itemID="{9C41D65D-B7BB-433D-8EDE-8DCB1CBD2400}">
  <ds:schemaRefs>
    <ds:schemaRef ds:uri="http://schemas.microsoft.com/sharepoint/v3/contenttype/forms"/>
  </ds:schemaRefs>
</ds:datastoreItem>
</file>

<file path=customXml/itemProps3.xml><?xml version="1.0" encoding="utf-8"?>
<ds:datastoreItem xmlns:ds="http://schemas.openxmlformats.org/officeDocument/2006/customXml" ds:itemID="{86266A39-45CD-4BC8-9AA2-4E027FA04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ca47c-f8c4-4fb0-bac9-eb9b58e2d76a"/>
    <ds:schemaRef ds:uri="f202823d-b892-4ebe-a3b9-888a22b83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770</Words>
  <Characters>4178</Characters>
  <Application>Microsoft Office Word</Application>
  <DocSecurity>0</DocSecurity>
  <Lines>167</Lines>
  <Paragraphs>105</Paragraphs>
  <ScaleCrop>false</ScaleCrop>
  <HeadingPairs>
    <vt:vector size="2" baseType="variant">
      <vt:variant>
        <vt:lpstr>Title</vt:lpstr>
      </vt:variant>
      <vt:variant>
        <vt:i4>1</vt:i4>
      </vt:variant>
    </vt:vector>
  </HeadingPairs>
  <TitlesOfParts>
    <vt:vector size="1" baseType="lpstr">
      <vt:lpstr>(Shared Governance Committee Annual Report Template)</vt:lpstr>
    </vt:vector>
  </TitlesOfParts>
  <Company>UNA</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(Shared Governance Committee Annual Report Template)</dc:title>
  <dc:subject/>
  <dc:creator>University of North Alabama</dc:creator>
  <cp:keywords/>
  <dc:description/>
  <cp:lastModifiedBy>Oden, Kristy Oneal</cp:lastModifiedBy>
  <cp:revision>3</cp:revision>
  <dcterms:created xsi:type="dcterms:W3CDTF">2021-06-22T14:53:00Z</dcterms:created>
  <dcterms:modified xsi:type="dcterms:W3CDTF">2021-06-22T15:17:00Z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0x010100374AD80842D4564CA4122476397BE903</vt:lpwstr>
  </property>
</Properties>
</file>