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1D7" w:rsidRPr="00B15B6E" w:rsidRDefault="0018115B" w:rsidP="0018115B">
      <w:pPr>
        <w:jc w:val="center"/>
        <w:rPr>
          <w:b/>
        </w:rPr>
      </w:pPr>
      <w:r w:rsidRPr="00B15B6E">
        <w:rPr>
          <w:b/>
        </w:rPr>
        <w:t>SHARED GOVERNANCE EXECUTIVE COMMITTEE</w:t>
      </w:r>
    </w:p>
    <w:p w:rsidR="0018115B" w:rsidRPr="00B15B6E" w:rsidRDefault="0018115B" w:rsidP="0018115B">
      <w:pPr>
        <w:jc w:val="center"/>
        <w:rPr>
          <w:b/>
        </w:rPr>
      </w:pPr>
      <w:r w:rsidRPr="00B15B6E">
        <w:rPr>
          <w:b/>
        </w:rPr>
        <w:t xml:space="preserve">MINUTES OF </w:t>
      </w:r>
      <w:r w:rsidR="0015430F" w:rsidRPr="00B15B6E">
        <w:rPr>
          <w:b/>
        </w:rPr>
        <w:t xml:space="preserve">THE </w:t>
      </w:r>
      <w:r w:rsidR="00A05241" w:rsidRPr="00B15B6E">
        <w:rPr>
          <w:b/>
        </w:rPr>
        <w:t xml:space="preserve">E-BUSINESS </w:t>
      </w:r>
      <w:r w:rsidR="006C3923" w:rsidRPr="00B15B6E">
        <w:rPr>
          <w:b/>
        </w:rPr>
        <w:t xml:space="preserve">OF </w:t>
      </w:r>
      <w:r w:rsidR="0097612B" w:rsidRPr="00B15B6E">
        <w:rPr>
          <w:b/>
        </w:rPr>
        <w:t>MARCH 1</w:t>
      </w:r>
      <w:r w:rsidR="00B15B6E" w:rsidRPr="00B15B6E">
        <w:rPr>
          <w:b/>
        </w:rPr>
        <w:t>5</w:t>
      </w:r>
      <w:r w:rsidR="005E010D" w:rsidRPr="00B15B6E">
        <w:rPr>
          <w:b/>
        </w:rPr>
        <w:t>, 2021</w:t>
      </w:r>
    </w:p>
    <w:p w:rsidR="0015430F" w:rsidRPr="00B15B6E" w:rsidRDefault="0015430F" w:rsidP="0015430F"/>
    <w:p w:rsidR="0015430F" w:rsidRPr="00B15B6E" w:rsidRDefault="0015430F" w:rsidP="0015430F"/>
    <w:p w:rsidR="00A05241" w:rsidRPr="00B15B6E" w:rsidRDefault="00A05241" w:rsidP="00A05241">
      <w:pPr>
        <w:pStyle w:val="ListParagraph"/>
        <w:ind w:left="0" w:firstLine="720"/>
      </w:pPr>
      <w:r w:rsidRPr="00B15B6E">
        <w:t xml:space="preserve">In lieu of holding a Shared Governance Executive Committee (SGEC) meeting, </w:t>
      </w:r>
      <w:r w:rsidR="00B15B6E" w:rsidRPr="00B15B6E">
        <w:t>Chair Leah Whitten p</w:t>
      </w:r>
      <w:r w:rsidR="0097612B" w:rsidRPr="00B15B6E">
        <w:t xml:space="preserve">roposed </w:t>
      </w:r>
      <w:r w:rsidRPr="00B15B6E">
        <w:t>accomplishment of the SGEC meeting via e-business.</w:t>
      </w:r>
    </w:p>
    <w:p w:rsidR="00A05241" w:rsidRPr="00B15B6E" w:rsidRDefault="00A05241" w:rsidP="00A05241"/>
    <w:p w:rsidR="00257B06" w:rsidRPr="00B15B6E" w:rsidRDefault="00257B06" w:rsidP="00257B06">
      <w:pPr>
        <w:contextualSpacing/>
        <w:rPr>
          <w:u w:val="single"/>
        </w:rPr>
      </w:pPr>
      <w:r w:rsidRPr="00B15B6E">
        <w:rPr>
          <w:u w:val="single"/>
        </w:rPr>
        <w:t xml:space="preserve">Approval of the Minutes of the </w:t>
      </w:r>
      <w:r w:rsidR="0097612B" w:rsidRPr="00B15B6E">
        <w:rPr>
          <w:u w:val="single"/>
        </w:rPr>
        <w:t xml:space="preserve">E-Business </w:t>
      </w:r>
      <w:r w:rsidRPr="00B15B6E">
        <w:rPr>
          <w:u w:val="single"/>
        </w:rPr>
        <w:t xml:space="preserve">of </w:t>
      </w:r>
      <w:r w:rsidR="00B15B6E" w:rsidRPr="00B15B6E">
        <w:rPr>
          <w:u w:val="single"/>
        </w:rPr>
        <w:t xml:space="preserve">March </w:t>
      </w:r>
      <w:r w:rsidR="0097612B" w:rsidRPr="00B15B6E">
        <w:rPr>
          <w:u w:val="single"/>
        </w:rPr>
        <w:t>1</w:t>
      </w:r>
      <w:r w:rsidRPr="00B15B6E">
        <w:rPr>
          <w:u w:val="single"/>
        </w:rPr>
        <w:t>, 2021</w:t>
      </w:r>
    </w:p>
    <w:p w:rsidR="00257B06" w:rsidRPr="00B15B6E" w:rsidRDefault="00257B06" w:rsidP="00257B06">
      <w:pPr>
        <w:pStyle w:val="ListParagraph"/>
        <w:ind w:hanging="720"/>
        <w:rPr>
          <w:u w:val="single"/>
        </w:rPr>
      </w:pPr>
    </w:p>
    <w:p w:rsidR="00257B06" w:rsidRPr="00B15B6E" w:rsidRDefault="0097612B" w:rsidP="00257B06">
      <w:pPr>
        <w:ind w:firstLine="720"/>
        <w:contextualSpacing/>
      </w:pPr>
      <w:r w:rsidRPr="00B15B6E">
        <w:t>O</w:t>
      </w:r>
      <w:r w:rsidR="00257B06" w:rsidRPr="00B15B6E">
        <w:t xml:space="preserve">n motion by </w:t>
      </w:r>
      <w:r w:rsidR="00AD38FC">
        <w:t xml:space="preserve">Dr. Terry Richardson </w:t>
      </w:r>
      <w:r w:rsidR="00257B06" w:rsidRPr="00B15B6E">
        <w:t xml:space="preserve">and second by </w:t>
      </w:r>
      <w:r w:rsidR="00C73CE3">
        <w:t>Mr. Evan Thornton</w:t>
      </w:r>
      <w:r w:rsidR="00257B06" w:rsidRPr="00B15B6E">
        <w:t>, the minutes were approved unanimously.</w:t>
      </w:r>
    </w:p>
    <w:p w:rsidR="00257B06" w:rsidRPr="00B15B6E" w:rsidRDefault="00257B06" w:rsidP="00257B06">
      <w:pPr>
        <w:rPr>
          <w:u w:val="single"/>
        </w:rPr>
      </w:pPr>
    </w:p>
    <w:p w:rsidR="00B15B6E" w:rsidRPr="00B15B6E" w:rsidRDefault="00B15B6E" w:rsidP="00B15B6E">
      <w:pPr>
        <w:contextualSpacing/>
        <w:rPr>
          <w:u w:val="single"/>
        </w:rPr>
      </w:pPr>
      <w:r w:rsidRPr="00B15B6E">
        <w:rPr>
          <w:u w:val="single"/>
        </w:rPr>
        <w:t>Proposal for Scholastic Standards Revisions to Academic Warning and Academic Probation (approved by Council of Academic Deans on 3-8-21)</w:t>
      </w:r>
    </w:p>
    <w:p w:rsidR="00B15B6E" w:rsidRDefault="00B15B6E" w:rsidP="00B15B6E">
      <w:pPr>
        <w:contextualSpacing/>
      </w:pPr>
    </w:p>
    <w:p w:rsidR="00B15B6E" w:rsidRPr="00B15B6E" w:rsidRDefault="00B15B6E" w:rsidP="00B15B6E">
      <w:pPr>
        <w:contextualSpacing/>
      </w:pPr>
      <w:r w:rsidRPr="00B15B6E">
        <w:tab/>
      </w:r>
      <w:r w:rsidR="00AD38FC">
        <w:t>Dr. Terry Richardson</w:t>
      </w:r>
      <w:r w:rsidR="00AD38FC" w:rsidRPr="00B15B6E">
        <w:t xml:space="preserve"> </w:t>
      </w:r>
      <w:r w:rsidRPr="00B15B6E">
        <w:t xml:space="preserve">made a motion and </w:t>
      </w:r>
      <w:r w:rsidR="00C73CE3">
        <w:t>Mr. Evan Thornton</w:t>
      </w:r>
      <w:r w:rsidR="00C73CE3" w:rsidRPr="00B15B6E">
        <w:t xml:space="preserve"> </w:t>
      </w:r>
      <w:r w:rsidRPr="00B15B6E">
        <w:t xml:space="preserve">seconded the motion to consider this an item to be reviewed by </w:t>
      </w:r>
      <w:r>
        <w:t xml:space="preserve">all constituent groups, beginning with the </w:t>
      </w:r>
      <w:r w:rsidRPr="00B15B6E">
        <w:t>Academic and Student Affairs Committee</w:t>
      </w:r>
      <w:r>
        <w:t xml:space="preserve"> followed by the </w:t>
      </w:r>
      <w:r w:rsidRPr="00B15B6E">
        <w:t>Faculty Senate and SGA.  The motion was approved unanimously.</w:t>
      </w:r>
    </w:p>
    <w:p w:rsidR="00B15B6E" w:rsidRPr="00B15B6E" w:rsidRDefault="00B15B6E" w:rsidP="00B15B6E"/>
    <w:p w:rsidR="00B15B6E" w:rsidRDefault="00B15B6E" w:rsidP="00B15B6E">
      <w:pPr>
        <w:contextualSpacing/>
        <w:rPr>
          <w:u w:val="single"/>
        </w:rPr>
      </w:pPr>
      <w:r w:rsidRPr="00B15B6E">
        <w:rPr>
          <w:u w:val="single"/>
        </w:rPr>
        <w:t>Proposal for Revisions to Admissions Requirements (approved by Council of Academic Deans on 3-8-21)</w:t>
      </w:r>
    </w:p>
    <w:p w:rsidR="00B15B6E" w:rsidRDefault="00B15B6E" w:rsidP="00B15B6E">
      <w:pPr>
        <w:contextualSpacing/>
        <w:rPr>
          <w:u w:val="single"/>
        </w:rPr>
      </w:pPr>
    </w:p>
    <w:p w:rsidR="00B15B6E" w:rsidRPr="00B15B6E" w:rsidRDefault="00B15B6E" w:rsidP="00B15B6E">
      <w:pPr>
        <w:contextualSpacing/>
      </w:pPr>
      <w:r w:rsidRPr="00B15B6E">
        <w:tab/>
      </w:r>
      <w:r w:rsidR="00AD38FC">
        <w:t>Dr. Terry Richardson</w:t>
      </w:r>
      <w:r w:rsidR="00AD38FC" w:rsidRPr="00B15B6E">
        <w:t xml:space="preserve"> </w:t>
      </w:r>
      <w:r w:rsidRPr="00B15B6E">
        <w:t xml:space="preserve">made a motion and </w:t>
      </w:r>
      <w:r w:rsidR="00C73CE3">
        <w:t>Mr. Evan Thornton</w:t>
      </w:r>
      <w:r w:rsidR="00C73CE3" w:rsidRPr="00B15B6E">
        <w:t xml:space="preserve"> </w:t>
      </w:r>
      <w:r w:rsidRPr="00B15B6E">
        <w:t xml:space="preserve">seconded the motion to consider this an item to be reviewed by </w:t>
      </w:r>
      <w:r>
        <w:t xml:space="preserve">all constituent groups, beginning with the </w:t>
      </w:r>
      <w:r w:rsidRPr="00B15B6E">
        <w:t>Academic and Student Affairs Committee</w:t>
      </w:r>
      <w:r>
        <w:t xml:space="preserve"> followed by the </w:t>
      </w:r>
      <w:r w:rsidRPr="00B15B6E">
        <w:t>Faculty Senate and SGA.  The motion was approved unanimously.</w:t>
      </w:r>
    </w:p>
    <w:p w:rsidR="00B15B6E" w:rsidRPr="00B15B6E" w:rsidRDefault="00B15B6E" w:rsidP="00B15B6E">
      <w:pPr>
        <w:contextualSpacing/>
        <w:rPr>
          <w:u w:val="single"/>
        </w:rPr>
      </w:pPr>
    </w:p>
    <w:p w:rsidR="00B15B6E" w:rsidRPr="00B15B6E" w:rsidRDefault="00B15B6E" w:rsidP="00B15B6E">
      <w:pPr>
        <w:contextualSpacing/>
        <w:rPr>
          <w:u w:val="single"/>
        </w:rPr>
      </w:pPr>
      <w:r w:rsidRPr="00B15B6E">
        <w:rPr>
          <w:u w:val="single"/>
        </w:rPr>
        <w:t>Bookmarked/Linked Faculty Handbook</w:t>
      </w:r>
    </w:p>
    <w:p w:rsidR="00B15B6E" w:rsidRDefault="00B15B6E" w:rsidP="00B15B6E"/>
    <w:p w:rsidR="00B15B6E" w:rsidRPr="002204B3" w:rsidRDefault="002204B3" w:rsidP="002204B3">
      <w:pPr>
        <w:ind w:firstLine="720"/>
      </w:pPr>
      <w:r w:rsidRPr="002204B3">
        <w:t xml:space="preserve">Based on a request from a UNA/SACSCOC Reaffirmation Committee that the </w:t>
      </w:r>
      <w:r w:rsidRPr="002204B3">
        <w:rPr>
          <w:u w:val="single"/>
        </w:rPr>
        <w:t>Faculty Handbook</w:t>
      </w:r>
      <w:r w:rsidRPr="002204B3">
        <w:t xml:space="preserve"> be </w:t>
      </w:r>
      <w:r>
        <w:t>re-</w:t>
      </w:r>
      <w:r w:rsidRPr="002204B3">
        <w:t>formatted with bookmarks and links</w:t>
      </w:r>
      <w:r>
        <w:t xml:space="preserve">, the task of which was completed by </w:t>
      </w:r>
      <w:r w:rsidRPr="002204B3">
        <w:t>Renee Vandiver</w:t>
      </w:r>
      <w:r>
        <w:t xml:space="preserve">, </w:t>
      </w:r>
      <w:r w:rsidR="00AD38FC">
        <w:t>Dr. Terry Richardson</w:t>
      </w:r>
      <w:r w:rsidR="00AD38FC" w:rsidRPr="002204B3">
        <w:t xml:space="preserve"> </w:t>
      </w:r>
      <w:r w:rsidR="00B15B6E" w:rsidRPr="002204B3">
        <w:t xml:space="preserve">made a motion and </w:t>
      </w:r>
      <w:r w:rsidR="00C73CE3">
        <w:t>Mr. Evan Thornton</w:t>
      </w:r>
      <w:r w:rsidR="00C73CE3" w:rsidRPr="002204B3">
        <w:t xml:space="preserve"> </w:t>
      </w:r>
      <w:bookmarkStart w:id="0" w:name="_GoBack"/>
      <w:bookmarkEnd w:id="0"/>
      <w:r w:rsidR="00B15B6E" w:rsidRPr="002204B3">
        <w:t>seconded the motion to consider this a faculty only issue to be reviewed by the Faculty Senate.  The motion was approved unanimously.</w:t>
      </w:r>
    </w:p>
    <w:p w:rsidR="00B15B6E" w:rsidRPr="00B15B6E" w:rsidRDefault="00B15B6E" w:rsidP="00B15B6E">
      <w:pPr>
        <w:contextualSpacing/>
      </w:pPr>
    </w:p>
    <w:p w:rsidR="0097612B" w:rsidRPr="00B15B6E" w:rsidRDefault="0097612B" w:rsidP="00F67938">
      <w:pPr>
        <w:pStyle w:val="ListParagraph"/>
        <w:ind w:left="0"/>
      </w:pPr>
    </w:p>
    <w:p w:rsidR="0097612B" w:rsidRPr="00B15B6E" w:rsidRDefault="0097612B" w:rsidP="00F67938">
      <w:pPr>
        <w:pStyle w:val="ListParagraph"/>
        <w:ind w:left="0"/>
      </w:pPr>
    </w:p>
    <w:p w:rsidR="006515B8" w:rsidRPr="00B15B6E" w:rsidRDefault="006515B8" w:rsidP="00F67938">
      <w:pPr>
        <w:pStyle w:val="ListParagraph"/>
        <w:ind w:left="0"/>
      </w:pPr>
    </w:p>
    <w:p w:rsidR="003C7D59" w:rsidRPr="00B15B6E" w:rsidRDefault="00212A98" w:rsidP="0018115B">
      <w:r w:rsidRPr="00B15B6E">
        <w:tab/>
      </w:r>
      <w:r w:rsidR="003C7D59" w:rsidRPr="00B15B6E">
        <w:tab/>
      </w:r>
      <w:r w:rsidR="003C7D59" w:rsidRPr="00B15B6E">
        <w:tab/>
      </w:r>
      <w:r w:rsidR="003C7D59" w:rsidRPr="00B15B6E">
        <w:tab/>
      </w:r>
      <w:r w:rsidR="003C7D59" w:rsidRPr="00B15B6E">
        <w:tab/>
        <w:t>______________________________</w:t>
      </w:r>
      <w:r w:rsidR="00E24BFA" w:rsidRPr="00B15B6E">
        <w:t>_______</w:t>
      </w:r>
    </w:p>
    <w:p w:rsidR="0040682F" w:rsidRPr="00B15B6E" w:rsidRDefault="003C7D59" w:rsidP="0018115B">
      <w:r w:rsidRPr="00B15B6E">
        <w:tab/>
      </w:r>
      <w:r w:rsidRPr="00B15B6E">
        <w:tab/>
      </w:r>
      <w:r w:rsidRPr="00B15B6E">
        <w:tab/>
      </w:r>
      <w:r w:rsidRPr="00B15B6E">
        <w:tab/>
      </w:r>
      <w:r w:rsidRPr="00B15B6E">
        <w:tab/>
      </w:r>
      <w:r w:rsidR="00F766B8" w:rsidRPr="00B15B6E">
        <w:tab/>
      </w:r>
      <w:r w:rsidR="00E24BFA" w:rsidRPr="00B15B6E">
        <w:t xml:space="preserve">Dr. </w:t>
      </w:r>
      <w:r w:rsidR="00FB30B6" w:rsidRPr="00B15B6E">
        <w:t>Leah Whitten</w:t>
      </w:r>
      <w:r w:rsidR="00F766B8" w:rsidRPr="00B15B6E">
        <w:t xml:space="preserve">, </w:t>
      </w:r>
      <w:r w:rsidRPr="00B15B6E">
        <w:t>Chairperson</w:t>
      </w:r>
    </w:p>
    <w:p w:rsidR="009B6759" w:rsidRPr="00B15B6E" w:rsidRDefault="009B6759" w:rsidP="0018115B"/>
    <w:p w:rsidR="00637340" w:rsidRPr="00B15B6E" w:rsidRDefault="00637340" w:rsidP="0018115B"/>
    <w:sectPr w:rsidR="00637340" w:rsidRPr="00B15B6E" w:rsidSect="006515B8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7A9"/>
    <w:multiLevelType w:val="hybridMultilevel"/>
    <w:tmpl w:val="D92CF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250"/>
    <w:multiLevelType w:val="hybridMultilevel"/>
    <w:tmpl w:val="9E9EAD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6DED"/>
    <w:multiLevelType w:val="hybridMultilevel"/>
    <w:tmpl w:val="05F87C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FFC"/>
    <w:multiLevelType w:val="hybridMultilevel"/>
    <w:tmpl w:val="DD80F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E3F2B"/>
    <w:multiLevelType w:val="hybridMultilevel"/>
    <w:tmpl w:val="8418F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D4B06"/>
    <w:multiLevelType w:val="hybridMultilevel"/>
    <w:tmpl w:val="3D2E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D64F2"/>
    <w:multiLevelType w:val="hybridMultilevel"/>
    <w:tmpl w:val="5AE43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D39D6"/>
    <w:multiLevelType w:val="hybridMultilevel"/>
    <w:tmpl w:val="B532F752"/>
    <w:lvl w:ilvl="0" w:tplc="C7D019E2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026E02"/>
    <w:multiLevelType w:val="hybridMultilevel"/>
    <w:tmpl w:val="88883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96DC2"/>
    <w:multiLevelType w:val="hybridMultilevel"/>
    <w:tmpl w:val="DEA26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A7216A"/>
    <w:multiLevelType w:val="hybridMultilevel"/>
    <w:tmpl w:val="210AD5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771EF"/>
    <w:multiLevelType w:val="hybridMultilevel"/>
    <w:tmpl w:val="67081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6595D"/>
    <w:multiLevelType w:val="hybridMultilevel"/>
    <w:tmpl w:val="A496B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91701"/>
    <w:multiLevelType w:val="hybridMultilevel"/>
    <w:tmpl w:val="04CC7630"/>
    <w:lvl w:ilvl="0" w:tplc="702A8AF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04B04"/>
    <w:multiLevelType w:val="hybridMultilevel"/>
    <w:tmpl w:val="096CF0A6"/>
    <w:lvl w:ilvl="0" w:tplc="BEBE0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25F80"/>
    <w:multiLevelType w:val="hybridMultilevel"/>
    <w:tmpl w:val="1E4A4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D65A2"/>
    <w:multiLevelType w:val="hybridMultilevel"/>
    <w:tmpl w:val="62CA5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A5123"/>
    <w:multiLevelType w:val="hybridMultilevel"/>
    <w:tmpl w:val="FD229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A3E76"/>
    <w:multiLevelType w:val="hybridMultilevel"/>
    <w:tmpl w:val="A58ECF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A6E08"/>
    <w:multiLevelType w:val="hybridMultilevel"/>
    <w:tmpl w:val="7F7C3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502E2"/>
    <w:multiLevelType w:val="hybridMultilevel"/>
    <w:tmpl w:val="88883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60681"/>
    <w:multiLevelType w:val="hybridMultilevel"/>
    <w:tmpl w:val="E6701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56847"/>
    <w:multiLevelType w:val="hybridMultilevel"/>
    <w:tmpl w:val="48545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266D3"/>
    <w:multiLevelType w:val="hybridMultilevel"/>
    <w:tmpl w:val="598E0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B7512"/>
    <w:multiLevelType w:val="hybridMultilevel"/>
    <w:tmpl w:val="80968144"/>
    <w:lvl w:ilvl="0" w:tplc="E0501F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E236CEE"/>
    <w:multiLevelType w:val="hybridMultilevel"/>
    <w:tmpl w:val="8C503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75ED0"/>
    <w:multiLevelType w:val="hybridMultilevel"/>
    <w:tmpl w:val="18BE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6629A"/>
    <w:multiLevelType w:val="hybridMultilevel"/>
    <w:tmpl w:val="50B0019C"/>
    <w:lvl w:ilvl="0" w:tplc="8092D94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151BA7"/>
    <w:multiLevelType w:val="hybridMultilevel"/>
    <w:tmpl w:val="306AB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32194"/>
    <w:multiLevelType w:val="hybridMultilevel"/>
    <w:tmpl w:val="81A64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B1376"/>
    <w:multiLevelType w:val="hybridMultilevel"/>
    <w:tmpl w:val="44607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21A18"/>
    <w:multiLevelType w:val="hybridMultilevel"/>
    <w:tmpl w:val="962EC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E368E"/>
    <w:multiLevelType w:val="hybridMultilevel"/>
    <w:tmpl w:val="AA1A2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43689"/>
    <w:multiLevelType w:val="hybridMultilevel"/>
    <w:tmpl w:val="57B40E6A"/>
    <w:lvl w:ilvl="0" w:tplc="E572CD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72201B"/>
    <w:multiLevelType w:val="hybridMultilevel"/>
    <w:tmpl w:val="A4B42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42D92"/>
    <w:multiLevelType w:val="hybridMultilevel"/>
    <w:tmpl w:val="3708A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A26DB"/>
    <w:multiLevelType w:val="hybridMultilevel"/>
    <w:tmpl w:val="4328BF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F2CEA"/>
    <w:multiLevelType w:val="hybridMultilevel"/>
    <w:tmpl w:val="49F2482C"/>
    <w:lvl w:ilvl="0" w:tplc="AF4ED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D066A8"/>
    <w:multiLevelType w:val="hybridMultilevel"/>
    <w:tmpl w:val="67F8F8F4"/>
    <w:lvl w:ilvl="0" w:tplc="CE6A725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410DA8"/>
    <w:multiLevelType w:val="hybridMultilevel"/>
    <w:tmpl w:val="5024C614"/>
    <w:lvl w:ilvl="0" w:tplc="D1AE8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EE321E"/>
    <w:multiLevelType w:val="hybridMultilevel"/>
    <w:tmpl w:val="D234B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9"/>
  </w:num>
  <w:num w:numId="3">
    <w:abstractNumId w:val="28"/>
  </w:num>
  <w:num w:numId="4">
    <w:abstractNumId w:val="22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3"/>
  </w:num>
  <w:num w:numId="8">
    <w:abstractNumId w:val="16"/>
  </w:num>
  <w:num w:numId="9">
    <w:abstractNumId w:val="18"/>
  </w:num>
  <w:num w:numId="10">
    <w:abstractNumId w:val="21"/>
  </w:num>
  <w:num w:numId="11">
    <w:abstractNumId w:val="9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17"/>
  </w:num>
  <w:num w:numId="17">
    <w:abstractNumId w:val="6"/>
  </w:num>
  <w:num w:numId="18">
    <w:abstractNumId w:val="8"/>
  </w:num>
  <w:num w:numId="19">
    <w:abstractNumId w:val="30"/>
  </w:num>
  <w:num w:numId="20">
    <w:abstractNumId w:val="20"/>
  </w:num>
  <w:num w:numId="21">
    <w:abstractNumId w:val="26"/>
  </w:num>
  <w:num w:numId="22">
    <w:abstractNumId w:val="34"/>
  </w:num>
  <w:num w:numId="23">
    <w:abstractNumId w:val="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4"/>
  </w:num>
  <w:num w:numId="28">
    <w:abstractNumId w:val="38"/>
  </w:num>
  <w:num w:numId="29">
    <w:abstractNumId w:val="40"/>
  </w:num>
  <w:num w:numId="30">
    <w:abstractNumId w:val="4"/>
  </w:num>
  <w:num w:numId="31">
    <w:abstractNumId w:val="32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9"/>
  </w:num>
  <w:num w:numId="38">
    <w:abstractNumId w:val="35"/>
  </w:num>
  <w:num w:numId="39">
    <w:abstractNumId w:val="14"/>
  </w:num>
  <w:num w:numId="40">
    <w:abstractNumId w:val="37"/>
  </w:num>
  <w:num w:numId="41">
    <w:abstractNumId w:val="23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5B"/>
    <w:rsid w:val="00002D1F"/>
    <w:rsid w:val="000127F6"/>
    <w:rsid w:val="00021567"/>
    <w:rsid w:val="0002434F"/>
    <w:rsid w:val="00030406"/>
    <w:rsid w:val="00030DD8"/>
    <w:rsid w:val="00045861"/>
    <w:rsid w:val="00051D25"/>
    <w:rsid w:val="00052D39"/>
    <w:rsid w:val="0005470C"/>
    <w:rsid w:val="000564C0"/>
    <w:rsid w:val="00060E82"/>
    <w:rsid w:val="00066BA2"/>
    <w:rsid w:val="00073A50"/>
    <w:rsid w:val="00074098"/>
    <w:rsid w:val="000772A6"/>
    <w:rsid w:val="0008170E"/>
    <w:rsid w:val="00087164"/>
    <w:rsid w:val="000917AD"/>
    <w:rsid w:val="00093F15"/>
    <w:rsid w:val="00097952"/>
    <w:rsid w:val="000A17A8"/>
    <w:rsid w:val="000A21CE"/>
    <w:rsid w:val="000A5407"/>
    <w:rsid w:val="000B12FA"/>
    <w:rsid w:val="000B4904"/>
    <w:rsid w:val="000C50F4"/>
    <w:rsid w:val="000D37FD"/>
    <w:rsid w:val="000E5F86"/>
    <w:rsid w:val="000F5B50"/>
    <w:rsid w:val="00100614"/>
    <w:rsid w:val="0010160A"/>
    <w:rsid w:val="00103719"/>
    <w:rsid w:val="00104080"/>
    <w:rsid w:val="0010435C"/>
    <w:rsid w:val="0010744F"/>
    <w:rsid w:val="00110E6A"/>
    <w:rsid w:val="00112685"/>
    <w:rsid w:val="00112714"/>
    <w:rsid w:val="00112AC2"/>
    <w:rsid w:val="001145CC"/>
    <w:rsid w:val="00115640"/>
    <w:rsid w:val="00116073"/>
    <w:rsid w:val="00116D39"/>
    <w:rsid w:val="00121217"/>
    <w:rsid w:val="001255DB"/>
    <w:rsid w:val="0012713D"/>
    <w:rsid w:val="00127254"/>
    <w:rsid w:val="0012797B"/>
    <w:rsid w:val="0013131F"/>
    <w:rsid w:val="00141FC0"/>
    <w:rsid w:val="00144254"/>
    <w:rsid w:val="00144F25"/>
    <w:rsid w:val="00147052"/>
    <w:rsid w:val="0014750F"/>
    <w:rsid w:val="00147E05"/>
    <w:rsid w:val="0015430F"/>
    <w:rsid w:val="0016445D"/>
    <w:rsid w:val="00165650"/>
    <w:rsid w:val="0018115B"/>
    <w:rsid w:val="0018569D"/>
    <w:rsid w:val="00197009"/>
    <w:rsid w:val="001A6A07"/>
    <w:rsid w:val="001B31D3"/>
    <w:rsid w:val="001C48CB"/>
    <w:rsid w:val="001C77FF"/>
    <w:rsid w:val="001D13E6"/>
    <w:rsid w:val="001D410B"/>
    <w:rsid w:val="001E0BAA"/>
    <w:rsid w:val="001E4ACB"/>
    <w:rsid w:val="001E4B57"/>
    <w:rsid w:val="001E6E60"/>
    <w:rsid w:val="001F0898"/>
    <w:rsid w:val="001F24CB"/>
    <w:rsid w:val="00206C8C"/>
    <w:rsid w:val="00206EEB"/>
    <w:rsid w:val="00210145"/>
    <w:rsid w:val="002109D5"/>
    <w:rsid w:val="00212A98"/>
    <w:rsid w:val="002204B3"/>
    <w:rsid w:val="00224042"/>
    <w:rsid w:val="00227648"/>
    <w:rsid w:val="0023196D"/>
    <w:rsid w:val="00231C23"/>
    <w:rsid w:val="0023223A"/>
    <w:rsid w:val="00236021"/>
    <w:rsid w:val="00237AF3"/>
    <w:rsid w:val="00257B06"/>
    <w:rsid w:val="00263365"/>
    <w:rsid w:val="002665A2"/>
    <w:rsid w:val="002761D3"/>
    <w:rsid w:val="002774F4"/>
    <w:rsid w:val="002802BB"/>
    <w:rsid w:val="0028086D"/>
    <w:rsid w:val="00282A3D"/>
    <w:rsid w:val="00293F80"/>
    <w:rsid w:val="00294BB4"/>
    <w:rsid w:val="002A3470"/>
    <w:rsid w:val="002B69F9"/>
    <w:rsid w:val="002B726D"/>
    <w:rsid w:val="002C1F82"/>
    <w:rsid w:val="002C2E59"/>
    <w:rsid w:val="002D14B6"/>
    <w:rsid w:val="002D14FC"/>
    <w:rsid w:val="002D545D"/>
    <w:rsid w:val="002D77AF"/>
    <w:rsid w:val="002F14D0"/>
    <w:rsid w:val="00303DE7"/>
    <w:rsid w:val="00310471"/>
    <w:rsid w:val="00310F06"/>
    <w:rsid w:val="00317294"/>
    <w:rsid w:val="00327797"/>
    <w:rsid w:val="0033592F"/>
    <w:rsid w:val="00350B49"/>
    <w:rsid w:val="003528FD"/>
    <w:rsid w:val="00352E0B"/>
    <w:rsid w:val="00372AB5"/>
    <w:rsid w:val="00397DEA"/>
    <w:rsid w:val="003A29A3"/>
    <w:rsid w:val="003B6058"/>
    <w:rsid w:val="003C1B52"/>
    <w:rsid w:val="003C7D59"/>
    <w:rsid w:val="003D3977"/>
    <w:rsid w:val="003E7027"/>
    <w:rsid w:val="003F37E3"/>
    <w:rsid w:val="00401E21"/>
    <w:rsid w:val="004055BD"/>
    <w:rsid w:val="00405646"/>
    <w:rsid w:val="0040682F"/>
    <w:rsid w:val="004109EA"/>
    <w:rsid w:val="00413FC4"/>
    <w:rsid w:val="0041735B"/>
    <w:rsid w:val="004211D7"/>
    <w:rsid w:val="0043426F"/>
    <w:rsid w:val="004456F8"/>
    <w:rsid w:val="0044662A"/>
    <w:rsid w:val="004467EF"/>
    <w:rsid w:val="004523BD"/>
    <w:rsid w:val="004573AE"/>
    <w:rsid w:val="0046786B"/>
    <w:rsid w:val="004766CB"/>
    <w:rsid w:val="00491CBD"/>
    <w:rsid w:val="004A388E"/>
    <w:rsid w:val="004B2464"/>
    <w:rsid w:val="004B3A1A"/>
    <w:rsid w:val="004B7E3D"/>
    <w:rsid w:val="004E25FE"/>
    <w:rsid w:val="004F6F6F"/>
    <w:rsid w:val="005027BA"/>
    <w:rsid w:val="00513983"/>
    <w:rsid w:val="00513FED"/>
    <w:rsid w:val="00524A45"/>
    <w:rsid w:val="00527CC4"/>
    <w:rsid w:val="005315FD"/>
    <w:rsid w:val="0053306F"/>
    <w:rsid w:val="00543377"/>
    <w:rsid w:val="0054670D"/>
    <w:rsid w:val="00546E85"/>
    <w:rsid w:val="0055673C"/>
    <w:rsid w:val="00561E3A"/>
    <w:rsid w:val="00563308"/>
    <w:rsid w:val="005732AB"/>
    <w:rsid w:val="0058759B"/>
    <w:rsid w:val="00590BC5"/>
    <w:rsid w:val="005941A7"/>
    <w:rsid w:val="0059610A"/>
    <w:rsid w:val="00596362"/>
    <w:rsid w:val="00596E5B"/>
    <w:rsid w:val="005B221A"/>
    <w:rsid w:val="005B2B9A"/>
    <w:rsid w:val="005B49CB"/>
    <w:rsid w:val="005B4AA6"/>
    <w:rsid w:val="005B4EA8"/>
    <w:rsid w:val="005D1B6F"/>
    <w:rsid w:val="005E010D"/>
    <w:rsid w:val="005E1756"/>
    <w:rsid w:val="005E48FF"/>
    <w:rsid w:val="005F014D"/>
    <w:rsid w:val="00601012"/>
    <w:rsid w:val="00601595"/>
    <w:rsid w:val="00611FB4"/>
    <w:rsid w:val="00615787"/>
    <w:rsid w:val="006223CF"/>
    <w:rsid w:val="00623291"/>
    <w:rsid w:val="006255CB"/>
    <w:rsid w:val="0062560C"/>
    <w:rsid w:val="006324E2"/>
    <w:rsid w:val="0063393D"/>
    <w:rsid w:val="00637340"/>
    <w:rsid w:val="0064237E"/>
    <w:rsid w:val="00644E3A"/>
    <w:rsid w:val="00647A20"/>
    <w:rsid w:val="00650641"/>
    <w:rsid w:val="006515B8"/>
    <w:rsid w:val="006576B4"/>
    <w:rsid w:val="00660548"/>
    <w:rsid w:val="00661D9B"/>
    <w:rsid w:val="00671179"/>
    <w:rsid w:val="006714B4"/>
    <w:rsid w:val="00682EE1"/>
    <w:rsid w:val="00696998"/>
    <w:rsid w:val="006A310D"/>
    <w:rsid w:val="006A3C96"/>
    <w:rsid w:val="006A43DA"/>
    <w:rsid w:val="006B1F80"/>
    <w:rsid w:val="006B2CF4"/>
    <w:rsid w:val="006C1A3D"/>
    <w:rsid w:val="006C3923"/>
    <w:rsid w:val="006D0974"/>
    <w:rsid w:val="006D1EF1"/>
    <w:rsid w:val="006D5E30"/>
    <w:rsid w:val="006D683B"/>
    <w:rsid w:val="006E4E7A"/>
    <w:rsid w:val="006E5274"/>
    <w:rsid w:val="006F0BEF"/>
    <w:rsid w:val="006F1209"/>
    <w:rsid w:val="006F2465"/>
    <w:rsid w:val="006F4FDC"/>
    <w:rsid w:val="00725234"/>
    <w:rsid w:val="00736A54"/>
    <w:rsid w:val="00744022"/>
    <w:rsid w:val="007450FA"/>
    <w:rsid w:val="00746A40"/>
    <w:rsid w:val="0075353A"/>
    <w:rsid w:val="007551D7"/>
    <w:rsid w:val="00762721"/>
    <w:rsid w:val="007664C2"/>
    <w:rsid w:val="00780E0A"/>
    <w:rsid w:val="0078125A"/>
    <w:rsid w:val="00784770"/>
    <w:rsid w:val="00784F0B"/>
    <w:rsid w:val="007864C0"/>
    <w:rsid w:val="00787164"/>
    <w:rsid w:val="00792C75"/>
    <w:rsid w:val="007A3C6D"/>
    <w:rsid w:val="007C45DB"/>
    <w:rsid w:val="007D0E37"/>
    <w:rsid w:val="007D5CA6"/>
    <w:rsid w:val="007D7E18"/>
    <w:rsid w:val="007E21DE"/>
    <w:rsid w:val="007F20B4"/>
    <w:rsid w:val="007F2C54"/>
    <w:rsid w:val="00810DDC"/>
    <w:rsid w:val="00811C23"/>
    <w:rsid w:val="008136F4"/>
    <w:rsid w:val="00821DD2"/>
    <w:rsid w:val="0084696F"/>
    <w:rsid w:val="00851A86"/>
    <w:rsid w:val="00863666"/>
    <w:rsid w:val="00875825"/>
    <w:rsid w:val="00884382"/>
    <w:rsid w:val="00884BC5"/>
    <w:rsid w:val="008A3375"/>
    <w:rsid w:val="008A4F63"/>
    <w:rsid w:val="008A7FCF"/>
    <w:rsid w:val="008B0E3E"/>
    <w:rsid w:val="008B64F2"/>
    <w:rsid w:val="008C24AA"/>
    <w:rsid w:val="008D29AF"/>
    <w:rsid w:val="008D3257"/>
    <w:rsid w:val="008D4A78"/>
    <w:rsid w:val="008D65AA"/>
    <w:rsid w:val="008E2EBC"/>
    <w:rsid w:val="008E6D03"/>
    <w:rsid w:val="008E6D42"/>
    <w:rsid w:val="008E76D8"/>
    <w:rsid w:val="008F145F"/>
    <w:rsid w:val="008F668C"/>
    <w:rsid w:val="0090255E"/>
    <w:rsid w:val="00907785"/>
    <w:rsid w:val="0091070F"/>
    <w:rsid w:val="009163CD"/>
    <w:rsid w:val="00926E4D"/>
    <w:rsid w:val="00931055"/>
    <w:rsid w:val="00937704"/>
    <w:rsid w:val="00946CF7"/>
    <w:rsid w:val="00960FCD"/>
    <w:rsid w:val="0097148F"/>
    <w:rsid w:val="00974201"/>
    <w:rsid w:val="0097612B"/>
    <w:rsid w:val="009828D5"/>
    <w:rsid w:val="009A6ED1"/>
    <w:rsid w:val="009B6759"/>
    <w:rsid w:val="009C72C4"/>
    <w:rsid w:val="009D36F8"/>
    <w:rsid w:val="009D458A"/>
    <w:rsid w:val="009D546A"/>
    <w:rsid w:val="00A017E5"/>
    <w:rsid w:val="00A05241"/>
    <w:rsid w:val="00A05B5B"/>
    <w:rsid w:val="00A14512"/>
    <w:rsid w:val="00A16DBA"/>
    <w:rsid w:val="00A1718E"/>
    <w:rsid w:val="00A2204A"/>
    <w:rsid w:val="00A25FB2"/>
    <w:rsid w:val="00A304A7"/>
    <w:rsid w:val="00A3424E"/>
    <w:rsid w:val="00A35E2E"/>
    <w:rsid w:val="00A41E94"/>
    <w:rsid w:val="00A42770"/>
    <w:rsid w:val="00A507C5"/>
    <w:rsid w:val="00A52AD0"/>
    <w:rsid w:val="00A6008E"/>
    <w:rsid w:val="00A711F3"/>
    <w:rsid w:val="00A713B4"/>
    <w:rsid w:val="00A73B4A"/>
    <w:rsid w:val="00A76082"/>
    <w:rsid w:val="00A83F25"/>
    <w:rsid w:val="00A8499F"/>
    <w:rsid w:val="00A864D6"/>
    <w:rsid w:val="00A873DB"/>
    <w:rsid w:val="00A914DA"/>
    <w:rsid w:val="00A94DC1"/>
    <w:rsid w:val="00AA400A"/>
    <w:rsid w:val="00AB2578"/>
    <w:rsid w:val="00AC11DF"/>
    <w:rsid w:val="00AC19A6"/>
    <w:rsid w:val="00AC31BB"/>
    <w:rsid w:val="00AD38FC"/>
    <w:rsid w:val="00AE1032"/>
    <w:rsid w:val="00AF477B"/>
    <w:rsid w:val="00B03547"/>
    <w:rsid w:val="00B15B6E"/>
    <w:rsid w:val="00B166E7"/>
    <w:rsid w:val="00B21719"/>
    <w:rsid w:val="00B21E00"/>
    <w:rsid w:val="00B26D48"/>
    <w:rsid w:val="00B35F04"/>
    <w:rsid w:val="00B43DEF"/>
    <w:rsid w:val="00B47352"/>
    <w:rsid w:val="00B5058C"/>
    <w:rsid w:val="00B535BD"/>
    <w:rsid w:val="00B84581"/>
    <w:rsid w:val="00B91F24"/>
    <w:rsid w:val="00BA15D5"/>
    <w:rsid w:val="00BA79D9"/>
    <w:rsid w:val="00BB44D7"/>
    <w:rsid w:val="00BB4E56"/>
    <w:rsid w:val="00BC62A5"/>
    <w:rsid w:val="00BD2778"/>
    <w:rsid w:val="00BD4A26"/>
    <w:rsid w:val="00BD78CC"/>
    <w:rsid w:val="00BE2FD3"/>
    <w:rsid w:val="00BE3819"/>
    <w:rsid w:val="00BE4E8A"/>
    <w:rsid w:val="00BF37F0"/>
    <w:rsid w:val="00BF4EF7"/>
    <w:rsid w:val="00C12C31"/>
    <w:rsid w:val="00C26D6B"/>
    <w:rsid w:val="00C30FEE"/>
    <w:rsid w:val="00C32320"/>
    <w:rsid w:val="00C3446C"/>
    <w:rsid w:val="00C35074"/>
    <w:rsid w:val="00C359CB"/>
    <w:rsid w:val="00C41352"/>
    <w:rsid w:val="00C50C9E"/>
    <w:rsid w:val="00C54F11"/>
    <w:rsid w:val="00C54F88"/>
    <w:rsid w:val="00C56847"/>
    <w:rsid w:val="00C73CE3"/>
    <w:rsid w:val="00C8235D"/>
    <w:rsid w:val="00C82B95"/>
    <w:rsid w:val="00C835E6"/>
    <w:rsid w:val="00C8702A"/>
    <w:rsid w:val="00C96606"/>
    <w:rsid w:val="00CA6528"/>
    <w:rsid w:val="00CB0A64"/>
    <w:rsid w:val="00CC0170"/>
    <w:rsid w:val="00CC7B33"/>
    <w:rsid w:val="00CD011E"/>
    <w:rsid w:val="00CD11CA"/>
    <w:rsid w:val="00CD215B"/>
    <w:rsid w:val="00CD2220"/>
    <w:rsid w:val="00CD4053"/>
    <w:rsid w:val="00CE02DC"/>
    <w:rsid w:val="00CE69A6"/>
    <w:rsid w:val="00CF1225"/>
    <w:rsid w:val="00CF3A7E"/>
    <w:rsid w:val="00CF6CA0"/>
    <w:rsid w:val="00D00BCC"/>
    <w:rsid w:val="00D044CA"/>
    <w:rsid w:val="00D07B76"/>
    <w:rsid w:val="00D15761"/>
    <w:rsid w:val="00D16CF6"/>
    <w:rsid w:val="00D218D1"/>
    <w:rsid w:val="00D366C4"/>
    <w:rsid w:val="00D5469D"/>
    <w:rsid w:val="00D5502A"/>
    <w:rsid w:val="00D57344"/>
    <w:rsid w:val="00D73A22"/>
    <w:rsid w:val="00D74D87"/>
    <w:rsid w:val="00D76E56"/>
    <w:rsid w:val="00D8538B"/>
    <w:rsid w:val="00D941F5"/>
    <w:rsid w:val="00D94E74"/>
    <w:rsid w:val="00DA418E"/>
    <w:rsid w:val="00DA606B"/>
    <w:rsid w:val="00DA7D46"/>
    <w:rsid w:val="00DB3DFF"/>
    <w:rsid w:val="00DB3F74"/>
    <w:rsid w:val="00DB5924"/>
    <w:rsid w:val="00DB7B4B"/>
    <w:rsid w:val="00DC55F5"/>
    <w:rsid w:val="00DC6C75"/>
    <w:rsid w:val="00DE2B36"/>
    <w:rsid w:val="00DF5C19"/>
    <w:rsid w:val="00DF62FB"/>
    <w:rsid w:val="00DF659F"/>
    <w:rsid w:val="00E003AC"/>
    <w:rsid w:val="00E0100E"/>
    <w:rsid w:val="00E05EE7"/>
    <w:rsid w:val="00E06F73"/>
    <w:rsid w:val="00E07E58"/>
    <w:rsid w:val="00E20CCB"/>
    <w:rsid w:val="00E24BFA"/>
    <w:rsid w:val="00E25370"/>
    <w:rsid w:val="00E42CFF"/>
    <w:rsid w:val="00E51C1E"/>
    <w:rsid w:val="00E53C40"/>
    <w:rsid w:val="00E668E5"/>
    <w:rsid w:val="00E72044"/>
    <w:rsid w:val="00E74211"/>
    <w:rsid w:val="00E77256"/>
    <w:rsid w:val="00E8086E"/>
    <w:rsid w:val="00E83F0B"/>
    <w:rsid w:val="00E86684"/>
    <w:rsid w:val="00E93670"/>
    <w:rsid w:val="00EA1DAD"/>
    <w:rsid w:val="00EA6E30"/>
    <w:rsid w:val="00EC5F63"/>
    <w:rsid w:val="00ED1FA3"/>
    <w:rsid w:val="00ED49B9"/>
    <w:rsid w:val="00ED7F4D"/>
    <w:rsid w:val="00EE4C3A"/>
    <w:rsid w:val="00EE6EA2"/>
    <w:rsid w:val="00EF3825"/>
    <w:rsid w:val="00EF4896"/>
    <w:rsid w:val="00EF73AA"/>
    <w:rsid w:val="00EF7CB4"/>
    <w:rsid w:val="00EF7F7C"/>
    <w:rsid w:val="00F027EB"/>
    <w:rsid w:val="00F04922"/>
    <w:rsid w:val="00F11692"/>
    <w:rsid w:val="00F14836"/>
    <w:rsid w:val="00F166F5"/>
    <w:rsid w:val="00F2243C"/>
    <w:rsid w:val="00F22B41"/>
    <w:rsid w:val="00F2318F"/>
    <w:rsid w:val="00F31302"/>
    <w:rsid w:val="00F34F05"/>
    <w:rsid w:val="00F35763"/>
    <w:rsid w:val="00F40D40"/>
    <w:rsid w:val="00F45651"/>
    <w:rsid w:val="00F4784E"/>
    <w:rsid w:val="00F53BA7"/>
    <w:rsid w:val="00F67702"/>
    <w:rsid w:val="00F67938"/>
    <w:rsid w:val="00F766B8"/>
    <w:rsid w:val="00F876F7"/>
    <w:rsid w:val="00F921A1"/>
    <w:rsid w:val="00F92CF9"/>
    <w:rsid w:val="00F935A0"/>
    <w:rsid w:val="00F94EB2"/>
    <w:rsid w:val="00FA33A3"/>
    <w:rsid w:val="00FA37A5"/>
    <w:rsid w:val="00FA4781"/>
    <w:rsid w:val="00FB30B6"/>
    <w:rsid w:val="00FB60CF"/>
    <w:rsid w:val="00FB6533"/>
    <w:rsid w:val="00FD1D6E"/>
    <w:rsid w:val="00FE3FFE"/>
    <w:rsid w:val="00FE4176"/>
    <w:rsid w:val="00FE7DF9"/>
    <w:rsid w:val="00FF075B"/>
    <w:rsid w:val="00FF0BB4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AAF2D"/>
  <w15:chartTrackingRefBased/>
  <w15:docId w15:val="{56622D38-0E50-454F-A5C5-D2BC7529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D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785"/>
    <w:pPr>
      <w:widowControl w:val="0"/>
      <w:autoSpaceDE w:val="0"/>
      <w:autoSpaceDN w:val="0"/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E8086E"/>
  </w:style>
  <w:style w:type="character" w:styleId="Hyperlink">
    <w:name w:val="Hyperlink"/>
    <w:basedOn w:val="DefaultParagraphFont"/>
    <w:uiPriority w:val="99"/>
    <w:semiHidden/>
    <w:unhideWhenUsed/>
    <w:rsid w:val="004B7E3D"/>
    <w:rPr>
      <w:color w:val="0000FF"/>
      <w:u w:val="single"/>
    </w:rPr>
  </w:style>
  <w:style w:type="paragraph" w:customStyle="1" w:styleId="ng-binding">
    <w:name w:val="ng-binding"/>
    <w:basedOn w:val="Normal"/>
    <w:rsid w:val="007864C0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7864C0"/>
    <w:rPr>
      <w:b/>
      <w:bCs/>
    </w:rPr>
  </w:style>
  <w:style w:type="character" w:customStyle="1" w:styleId="ng-binding1">
    <w:name w:val="ng-binding1"/>
    <w:basedOn w:val="DefaultParagraphFont"/>
    <w:rsid w:val="007864C0"/>
  </w:style>
  <w:style w:type="paragraph" w:styleId="NoSpacing">
    <w:name w:val="No Spacing"/>
    <w:uiPriority w:val="1"/>
    <w:qFormat/>
    <w:rsid w:val="005E010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23C37-236C-4561-A6DC-9E7F350B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Vandiver</dc:creator>
  <cp:keywords/>
  <dc:description/>
  <cp:lastModifiedBy>Vandiver, Renee P</cp:lastModifiedBy>
  <cp:revision>6</cp:revision>
  <cp:lastPrinted>2021-03-10T19:14:00Z</cp:lastPrinted>
  <dcterms:created xsi:type="dcterms:W3CDTF">2021-03-10T18:22:00Z</dcterms:created>
  <dcterms:modified xsi:type="dcterms:W3CDTF">2021-03-10T19:14:00Z</dcterms:modified>
</cp:coreProperties>
</file>